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654AB" w:rsidP="00E45976" w:rsidRDefault="002654AB" w14:paraId="99af1df" w14:textId="99af1df">
      <w:pPr>
        <w15:collapsed w:val="false"/>
      </w:pPr>
      <w:bookmarkStart w:name="_GoBack" w:id="0"/>
      <w:bookmarkEnd w:id="0"/>
    </w:p>
    <w:p w:rsidR="002654AB" w:rsidP="00E45976" w:rsidRDefault="002654AB"/>
    <w:p w:rsidRPr="00E46CF0" w:rsidR="006A5E5B" w:rsidP="00E45976" w:rsidRDefault="00917194">
      <w:r w:rsidRPr="00E46CF0">
        <w:t>REPUBLIKA HRVATSKA</w:t>
      </w:r>
    </w:p>
    <w:p w:rsidRPr="00E46CF0" w:rsidR="006921B7" w:rsidP="00E45976" w:rsidRDefault="00917194">
      <w:r w:rsidRPr="00E46CF0">
        <w:t>TRG</w:t>
      </w:r>
      <w:r w:rsidRPr="00E46CF0" w:rsidR="00471A6A">
        <w:t>O</w:t>
      </w:r>
      <w:r w:rsidRPr="00E46CF0">
        <w:t xml:space="preserve">VAČKI SUD U </w:t>
      </w:r>
      <w:r w:rsidRPr="00E46CF0" w:rsidR="00161DA9">
        <w:t>PAZINU</w:t>
      </w:r>
    </w:p>
    <w:p w:rsidR="001C56EF" w:rsidP="003E63C2" w:rsidRDefault="006921B7">
      <w:pPr>
        <w:jc w:val="right"/>
        <w:rPr>
          <w:b/>
        </w:rPr>
      </w:pPr>
      <w:r w:rsidRPr="00E46CF0">
        <w:tab/>
      </w:r>
      <w:r w:rsidRPr="00E46CF0">
        <w:tab/>
        <w:t xml:space="preserve">                                   Po</w:t>
      </w:r>
      <w:r w:rsidRPr="00E46CF0" w:rsidR="00437A6F">
        <w:t>sl.</w:t>
      </w:r>
      <w:r w:rsidRPr="00E46CF0" w:rsidR="00917194">
        <w:t xml:space="preserve"> br</w:t>
      </w:r>
      <w:r w:rsidR="001409EC">
        <w:t>oj: 4</w:t>
      </w:r>
      <w:r w:rsidRPr="00E46CF0" w:rsidR="00917194">
        <w:t xml:space="preserve"> </w:t>
      </w:r>
      <w:r w:rsidRPr="00E46CF0">
        <w:t>St</w:t>
      </w:r>
      <w:r w:rsidR="009752B5">
        <w:t>-</w:t>
      </w:r>
      <w:r w:rsidR="00197338">
        <w:t>433/18</w:t>
      </w:r>
      <w:r w:rsidR="003E63C2">
        <w:t>-35</w:t>
      </w:r>
    </w:p>
    <w:p w:rsidR="001C56EF" w:rsidP="00E45976" w:rsidRDefault="001C56EF">
      <w:pPr>
        <w:jc w:val="center"/>
        <w:rPr>
          <w:b/>
        </w:rPr>
      </w:pPr>
    </w:p>
    <w:p w:rsidR="00917194" w:rsidP="00E45976" w:rsidRDefault="00917194">
      <w:pPr>
        <w:jc w:val="center"/>
        <w:rPr>
          <w:b/>
        </w:rPr>
      </w:pPr>
      <w:r>
        <w:rPr>
          <w:b/>
        </w:rPr>
        <w:t>ZAPISNIK</w:t>
      </w:r>
    </w:p>
    <w:p w:rsidR="00917194" w:rsidP="00E45976" w:rsidRDefault="00917194">
      <w:pPr>
        <w:jc w:val="center"/>
        <w:rPr>
          <w:b/>
        </w:rPr>
      </w:pPr>
      <w:r>
        <w:rPr>
          <w:b/>
        </w:rPr>
        <w:t>(ispitno ročište)</w:t>
      </w:r>
    </w:p>
    <w:p w:rsidR="00917194" w:rsidP="00E45976" w:rsidRDefault="00917194">
      <w:pPr>
        <w:jc w:val="center"/>
        <w:rPr>
          <w:b/>
        </w:rPr>
      </w:pPr>
    </w:p>
    <w:p w:rsidR="00917194" w:rsidP="00E45976" w:rsidRDefault="007C6736">
      <w:pPr>
        <w:jc w:val="center"/>
      </w:pPr>
      <w:r>
        <w:t>o</w:t>
      </w:r>
      <w:r w:rsidR="00250C34">
        <w:t>držano</w:t>
      </w:r>
      <w:r w:rsidR="00917194">
        <w:t xml:space="preserve"> dana</w:t>
      </w:r>
      <w:r w:rsidR="00C875BC">
        <w:t xml:space="preserve"> </w:t>
      </w:r>
      <w:r w:rsidR="003309D7">
        <w:t>14. listopada</w:t>
      </w:r>
      <w:r w:rsidR="001409EC">
        <w:t xml:space="preserve"> 201</w:t>
      </w:r>
      <w:r w:rsidR="00771354">
        <w:t>9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3309D7">
        <w:t>12</w:t>
      </w:r>
      <w:r w:rsidR="007E49F2">
        <w:t>,</w:t>
      </w:r>
      <w:r w:rsidR="007745F2">
        <w:t>00</w:t>
      </w:r>
      <w:r w:rsidR="001409EC">
        <w:t xml:space="preserve"> sati</w:t>
      </w:r>
      <w:r w:rsidR="00917194">
        <w:t xml:space="preserve"> na Trgovačkom sudu u </w:t>
      </w:r>
      <w:r w:rsidR="006921B7">
        <w:t xml:space="preserve">Pazinu, </w:t>
      </w:r>
    </w:p>
    <w:p w:rsidR="00771354" w:rsidP="00E45976" w:rsidRDefault="00917194">
      <w:pPr>
        <w:jc w:val="center"/>
      </w:pPr>
      <w:r>
        <w:t xml:space="preserve">u stečajnom postupku nad stečajnim dužnikom </w:t>
      </w:r>
    </w:p>
    <w:p w:rsidR="00A10B6D" w:rsidP="00E45976" w:rsidRDefault="003309D7">
      <w:pPr>
        <w:jc w:val="center"/>
        <w:rPr>
          <w:b/>
        </w:rPr>
      </w:pPr>
      <w:r>
        <w:rPr>
          <w:b/>
        </w:rPr>
        <w:t>PULJANKA – BRIONKA d.o.o. "u stečaju"</w:t>
      </w:r>
    </w:p>
    <w:p w:rsidR="003309D7" w:rsidP="00E45976" w:rsidRDefault="003309D7">
      <w:pPr>
        <w:jc w:val="center"/>
        <w:rPr>
          <w:b/>
        </w:rPr>
      </w:pPr>
      <w:r>
        <w:rPr>
          <w:b/>
        </w:rPr>
        <w:t>Pula, Lošinjska 2</w:t>
      </w:r>
    </w:p>
    <w:p w:rsidRPr="00771354" w:rsidR="003309D7" w:rsidP="00E45976" w:rsidRDefault="003309D7">
      <w:pPr>
        <w:jc w:val="center"/>
        <w:rPr>
          <w:b/>
        </w:rPr>
      </w:pPr>
      <w:r>
        <w:rPr>
          <w:b/>
        </w:rPr>
        <w:t>OIB: 54957281859</w:t>
      </w:r>
    </w:p>
    <w:p w:rsidR="00BE13F9" w:rsidP="00E45976" w:rsidRDefault="00BE13F9">
      <w:pPr>
        <w:jc w:val="center"/>
        <w:rPr>
          <w:b/>
        </w:rPr>
      </w:pPr>
    </w:p>
    <w:p w:rsidR="00917194" w:rsidP="00E45976" w:rsidRDefault="009C654A">
      <w:pPr>
        <w:jc w:val="both"/>
      </w:pPr>
      <w:r>
        <w:t xml:space="preserve">STEČAJNA SUTKINJA: </w:t>
      </w:r>
      <w:r w:rsidR="001409EC">
        <w:t>Tijana Licul</w:t>
      </w:r>
    </w:p>
    <w:p w:rsidR="00917194" w:rsidP="00E45976" w:rsidRDefault="009C654A">
      <w:pPr>
        <w:jc w:val="both"/>
      </w:pPr>
      <w:r>
        <w:t xml:space="preserve">ZAPISNIČARKA: </w:t>
      </w:r>
      <w:r w:rsidR="00FB7CEF">
        <w:t>Sanja Prodan</w:t>
      </w:r>
    </w:p>
    <w:p w:rsidR="006921B7" w:rsidP="00E45976" w:rsidRDefault="006921B7">
      <w:pPr>
        <w:jc w:val="both"/>
      </w:pPr>
    </w:p>
    <w:p w:rsidR="00917194" w:rsidP="00E45976" w:rsidRDefault="009C654A">
      <w:pPr>
        <w:jc w:val="both"/>
      </w:pPr>
      <w:r>
        <w:t xml:space="preserve">STEČAJNI UPRAVITELJ: </w:t>
      </w:r>
      <w:r w:rsidR="003309D7">
        <w:t>Sanjin Dinko Dorčić</w:t>
      </w:r>
    </w:p>
    <w:p w:rsidR="009C654A" w:rsidP="00E45976" w:rsidRDefault="009C654A">
      <w:pPr>
        <w:jc w:val="both"/>
      </w:pPr>
    </w:p>
    <w:p w:rsidR="00917194" w:rsidP="00E45976" w:rsidRDefault="00917194">
      <w:pPr>
        <w:jc w:val="both"/>
      </w:pPr>
    </w:p>
    <w:p w:rsidR="00917194" w:rsidP="00E45976" w:rsidRDefault="001226A0">
      <w:pPr>
        <w:jc w:val="center"/>
      </w:pPr>
      <w:r>
        <w:t xml:space="preserve">Početak u </w:t>
      </w:r>
      <w:r w:rsidR="003309D7">
        <w:t>12</w:t>
      </w:r>
      <w:r w:rsidR="00E74593">
        <w:t>,00</w:t>
      </w:r>
      <w:r w:rsidR="006921B7">
        <w:t xml:space="preserve"> sati</w:t>
      </w:r>
    </w:p>
    <w:p w:rsidR="00917194" w:rsidP="00E45976" w:rsidRDefault="00917194">
      <w:pPr>
        <w:jc w:val="center"/>
      </w:pPr>
    </w:p>
    <w:p w:rsidR="00917194" w:rsidP="00E45976" w:rsidRDefault="00917194">
      <w:pPr>
        <w:jc w:val="both"/>
      </w:pPr>
      <w:r>
        <w:tab/>
        <w:t>Utvrđuje se da su na današnje ročište pristupili slijedeći vjerovnici:</w:t>
      </w:r>
    </w:p>
    <w:p w:rsidR="003E63C2" w:rsidP="00E45976" w:rsidRDefault="003E63C2">
      <w:pPr>
        <w:jc w:val="both"/>
      </w:pPr>
      <w:r>
        <w:tab/>
        <w:t xml:space="preserve">1/ za vjerovnika RH- Nevenka Kovčalija, </w:t>
      </w:r>
    </w:p>
    <w:p w:rsidR="003E63C2" w:rsidP="00E45976" w:rsidRDefault="003E63C2">
      <w:pPr>
        <w:jc w:val="both"/>
      </w:pPr>
      <w:r>
        <w:tab/>
        <w:t xml:space="preserve">2/ za vjerovnika Đorđe Perković-Đorđe Perković, </w:t>
      </w:r>
    </w:p>
    <w:p w:rsidR="003E63C2" w:rsidP="00E45976" w:rsidRDefault="003E63C2">
      <w:pPr>
        <w:jc w:val="both"/>
      </w:pPr>
      <w:r>
        <w:tab/>
        <w:t xml:space="preserve">3/ za vjerovnika BRIONKA d.d., Dalibor Brnos, prokurist i Igor Belić, punomoćnik,  </w:t>
      </w:r>
    </w:p>
    <w:p w:rsidR="003E63C2" w:rsidP="00E45976" w:rsidRDefault="003E63C2">
      <w:pPr>
        <w:jc w:val="both"/>
      </w:pPr>
      <w:r>
        <w:tab/>
        <w:t xml:space="preserve">4/ za vjerovnika Igora Belića-Igor Belić, </w:t>
      </w:r>
    </w:p>
    <w:p w:rsidR="003E63C2" w:rsidP="00E45976" w:rsidRDefault="003E63C2">
      <w:pPr>
        <w:jc w:val="both"/>
      </w:pPr>
      <w:r>
        <w:tab/>
        <w:t xml:space="preserve">5/ za vjerovnika HRVATSKE ŠUME – Katja Pernić, </w:t>
      </w:r>
    </w:p>
    <w:p w:rsidR="003E63C2" w:rsidP="00E45976" w:rsidRDefault="003E63C2">
      <w:pPr>
        <w:jc w:val="both"/>
      </w:pPr>
      <w:r>
        <w:tab/>
        <w:t xml:space="preserve">6/ za vjerovnika INA – Industrija nafte pun. Siniša Baričević, </w:t>
      </w:r>
    </w:p>
    <w:p w:rsidR="003E63C2" w:rsidP="00E45976" w:rsidRDefault="003E63C2">
      <w:pPr>
        <w:jc w:val="both"/>
      </w:pPr>
      <w:r>
        <w:tab/>
        <w:t xml:space="preserve">7/ za vjerovnika REPRO KOLINKSA, GRANOLIO i ISTRA REAL ESTATE – pun. Josip Gejić. </w:t>
      </w:r>
    </w:p>
    <w:p w:rsidR="003E63C2" w:rsidP="00E45976" w:rsidRDefault="003E63C2">
      <w:pPr>
        <w:jc w:val="both"/>
      </w:pPr>
    </w:p>
    <w:p w:rsidR="00B411C8" w:rsidP="003309D7" w:rsidRDefault="007629C4">
      <w:pPr>
        <w:jc w:val="both"/>
      </w:pPr>
      <w:r>
        <w:lastRenderedPageBreak/>
        <w:tab/>
      </w:r>
    </w:p>
    <w:p w:rsidR="00567BA5" w:rsidP="00E45976" w:rsidRDefault="00567BA5">
      <w:pPr>
        <w:jc w:val="both"/>
      </w:pPr>
      <w:r>
        <w:tab/>
      </w:r>
      <w:r>
        <w:tab/>
      </w:r>
    </w:p>
    <w:p w:rsidR="00250C34" w:rsidP="00E45976" w:rsidRDefault="00250C34">
      <w:pPr>
        <w:ind w:firstLine="720"/>
        <w:jc w:val="both"/>
      </w:pPr>
      <w:r w:rsidRPr="00020471">
        <w:t>Stečajni sudac otvara raspravu i objavljuje da je predmet današnjeg ročišta ispitivanje prijavljenih tražbina, prema iznosima i redu kako su unesene u tablicu koju je su</w:t>
      </w:r>
      <w:r w:rsidR="005075B2">
        <w:t>du dostavio stečajni upravitelj, a koja je objavlj</w:t>
      </w:r>
      <w:r w:rsidR="00A10B6D">
        <w:t xml:space="preserve">ena i na e-oglasnoj ploči suda </w:t>
      </w:r>
      <w:r w:rsidR="003309D7">
        <w:t>26. rujna</w:t>
      </w:r>
      <w:r w:rsidR="00A10B6D">
        <w:t xml:space="preserve"> 2019. godine.</w:t>
      </w:r>
    </w:p>
    <w:p w:rsidRPr="00020471" w:rsidR="00250C34" w:rsidP="00E45976" w:rsidRDefault="00250C34">
      <w:pPr>
        <w:ind w:firstLine="720"/>
        <w:jc w:val="both"/>
      </w:pPr>
    </w:p>
    <w:p w:rsidR="00250C34" w:rsidP="00E45976" w:rsidRDefault="00250C34">
      <w:pPr>
        <w:ind w:firstLine="720"/>
        <w:jc w:val="both"/>
      </w:pPr>
      <w:r w:rsidRPr="00020471">
        <w:t>Stečajni sudac upozorava vjerov</w:t>
      </w:r>
      <w:r>
        <w:t>nike čije će tražbine biti utvrđ</w:t>
      </w:r>
      <w:r w:rsidRPr="00020471">
        <w:t xml:space="preserve">ene na današnjem ročištu, da o tome neće biti posebno obaviješteni. Oni mogu na svoj trošak tražiti da im se izda ovjerovljeni izvadak rješenja (čl. </w:t>
      </w:r>
      <w:r w:rsidR="00664B98">
        <w:t>265</w:t>
      </w:r>
      <w:r w:rsidRPr="00020471">
        <w:t>. st. 4. S</w:t>
      </w:r>
      <w:r w:rsidR="00664B98">
        <w:t>tečajni zakon (Narodne novine broj 71/15, dalje: S</w:t>
      </w:r>
      <w:r w:rsidRPr="00020471">
        <w:t>Z).</w:t>
      </w:r>
    </w:p>
    <w:p w:rsidRPr="00020471" w:rsidR="00250C34" w:rsidP="00E45976" w:rsidRDefault="00250C34">
      <w:pPr>
        <w:ind w:firstLine="720"/>
        <w:jc w:val="both"/>
      </w:pPr>
    </w:p>
    <w:p w:rsidR="00250C34" w:rsidP="00E45976" w:rsidRDefault="00250C34">
      <w:pPr>
        <w:ind w:firstLine="720"/>
        <w:jc w:val="both"/>
      </w:pPr>
      <w:r w:rsidRPr="00020471">
        <w:t xml:space="preserve">Tražbine koje </w:t>
      </w:r>
      <w:r w:rsidR="00664B98">
        <w:t xml:space="preserve">će </w:t>
      </w:r>
      <w:r w:rsidR="003309D7">
        <w:t>osporit</w:t>
      </w:r>
      <w:r w:rsidRPr="00020471">
        <w:t>i stečajni upravitelj</w:t>
      </w:r>
      <w:r w:rsidR="003D6958">
        <w:t xml:space="preserve"> </w:t>
      </w:r>
      <w:r w:rsidRPr="00020471">
        <w:t>ili koji od stečajnih vjerovnika</w:t>
      </w:r>
      <w:r w:rsidR="003D6958">
        <w:t xml:space="preserve"> posebno će se raspraviti. </w:t>
      </w:r>
    </w:p>
    <w:p w:rsidRPr="00020471" w:rsidR="00F4034A" w:rsidP="00E45976" w:rsidRDefault="00F4034A">
      <w:pPr>
        <w:ind w:firstLine="720"/>
        <w:jc w:val="both"/>
      </w:pPr>
    </w:p>
    <w:p w:rsidR="00A10B6D" w:rsidP="00E45976" w:rsidRDefault="00250C34">
      <w:pPr>
        <w:ind w:firstLine="720"/>
        <w:jc w:val="both"/>
      </w:pPr>
      <w:r w:rsidRPr="004C7B5F">
        <w:t xml:space="preserve">Utvrđuje se da je poziv vjerovnicima za današnje ispitno ročište javno objavljen </w:t>
      </w:r>
      <w:r w:rsidRPr="004C7B5F" w:rsidR="00E30E7C">
        <w:t xml:space="preserve">putem e-oglasne ploče dana </w:t>
      </w:r>
      <w:r w:rsidR="003309D7">
        <w:t>07. lipnja</w:t>
      </w:r>
      <w:r w:rsidR="00A10B6D">
        <w:t xml:space="preserve"> 2019</w:t>
      </w:r>
      <w:r w:rsidRPr="004C7B5F" w:rsidR="004C7B5F">
        <w:t>. godine</w:t>
      </w:r>
      <w:r w:rsidR="00A10B6D">
        <w:t>.</w:t>
      </w:r>
    </w:p>
    <w:p w:rsidR="003D6958" w:rsidP="00E45976" w:rsidRDefault="00A10B6D">
      <w:pPr>
        <w:ind w:firstLine="720"/>
        <w:jc w:val="both"/>
      </w:pPr>
      <w:r>
        <w:t xml:space="preserve"> </w:t>
      </w:r>
    </w:p>
    <w:p w:rsidR="009D6210" w:rsidP="00E45976" w:rsidRDefault="009D6210">
      <w:pPr>
        <w:ind w:firstLine="720"/>
        <w:jc w:val="both"/>
      </w:pPr>
      <w:r>
        <w:t>Utvrđuje se da je stečajn</w:t>
      </w:r>
      <w:r w:rsidR="003309D7">
        <w:t xml:space="preserve">i </w:t>
      </w:r>
      <w:r w:rsidR="00427597">
        <w:t>upravitelj</w:t>
      </w:r>
      <w:r w:rsidR="003309D7">
        <w:t xml:space="preserve"> Sanjin Dinko Dorčić 26. rujna 2</w:t>
      </w:r>
      <w:r w:rsidR="00A10B6D">
        <w:t>019. godine d</w:t>
      </w:r>
      <w:r w:rsidR="00771354">
        <w:t>ostavi</w:t>
      </w:r>
      <w:r w:rsidR="003309D7">
        <w:t xml:space="preserve">o </w:t>
      </w:r>
      <w:r>
        <w:t>sudu izvješće za ispitno ročište koje je objavljeno na e-oglasnoj ploči suda</w:t>
      </w:r>
      <w:r w:rsidR="00427597">
        <w:t xml:space="preserve"> istog dana. </w:t>
      </w:r>
      <w:r w:rsidR="00A10B6D">
        <w:t xml:space="preserve"> </w:t>
      </w:r>
    </w:p>
    <w:p w:rsidR="00BC0DD1" w:rsidP="00E45976" w:rsidRDefault="00BC0DD1">
      <w:pPr>
        <w:ind w:firstLine="720"/>
        <w:jc w:val="both"/>
      </w:pPr>
    </w:p>
    <w:p w:rsidR="00250C34" w:rsidP="00E45976" w:rsidRDefault="00480474">
      <w:pPr>
        <w:ind w:firstLine="720"/>
        <w:jc w:val="both"/>
      </w:pPr>
      <w:r>
        <w:t>Sukladno izvješću st</w:t>
      </w:r>
      <w:r w:rsidR="00E9125B">
        <w:t>ečajnog u</w:t>
      </w:r>
      <w:r>
        <w:t>pravitelja utvrđuje se da je prijavljeno ukupno</w:t>
      </w:r>
      <w:r w:rsidR="00D65C63">
        <w:t xml:space="preserve"> </w:t>
      </w:r>
      <w:r w:rsidR="003309D7">
        <w:t>4</w:t>
      </w:r>
      <w:r w:rsidR="00A85798">
        <w:t>2</w:t>
      </w:r>
      <w:r w:rsidR="00A10B6D">
        <w:t xml:space="preserve"> tražbin</w:t>
      </w:r>
      <w:r w:rsidR="00E9125B">
        <w:t>e</w:t>
      </w:r>
      <w:r w:rsidR="00A10B6D">
        <w:t xml:space="preserve">, </w:t>
      </w:r>
      <w:r w:rsidR="00E9125B">
        <w:t>od čega je</w:t>
      </w:r>
      <w:r w:rsidR="00A85798">
        <w:t xml:space="preserve"> 1 </w:t>
      </w:r>
      <w:r w:rsidR="00E9125B">
        <w:t xml:space="preserve">tražbina </w:t>
      </w:r>
      <w:r w:rsidR="003E63C2">
        <w:t>prvog višeg isplatnog reda</w:t>
      </w:r>
      <w:r w:rsidR="005C4B80">
        <w:t xml:space="preserve">, a drugog višeg isplatnog reda </w:t>
      </w:r>
      <w:r w:rsidR="00A85798">
        <w:t>41</w:t>
      </w:r>
      <w:r w:rsidR="003E63C2">
        <w:t>.</w:t>
      </w:r>
    </w:p>
    <w:p w:rsidR="005C4B80" w:rsidP="00E45976" w:rsidRDefault="005C4B80">
      <w:pPr>
        <w:ind w:firstLine="720"/>
        <w:jc w:val="both"/>
      </w:pPr>
    </w:p>
    <w:p w:rsidR="00E9125B" w:rsidP="00E45976" w:rsidRDefault="00E9125B">
      <w:pPr>
        <w:ind w:firstLine="720"/>
        <w:jc w:val="both"/>
      </w:pPr>
      <w:r>
        <w:t xml:space="preserve">Prelazi se na ispitivanje </w:t>
      </w:r>
      <w:r w:rsidR="00A85798">
        <w:t xml:space="preserve">prijavljenih </w:t>
      </w:r>
      <w:r>
        <w:t xml:space="preserve">tražbina vjerovnika </w:t>
      </w:r>
      <w:r w:rsidRPr="001C56EF">
        <w:rPr>
          <w:u w:val="single"/>
        </w:rPr>
        <w:t>prvog višeg isplatnog reda</w:t>
      </w:r>
      <w:r>
        <w:t>, sukladno tablici koju je dostavi</w:t>
      </w:r>
      <w:r w:rsidR="00A85798">
        <w:t xml:space="preserve">o </w:t>
      </w:r>
      <w:r w:rsidR="00327305">
        <w:t>stečajn</w:t>
      </w:r>
      <w:r w:rsidR="00A85798">
        <w:t>i</w:t>
      </w:r>
      <w:r w:rsidR="00327305">
        <w:t xml:space="preserve"> upravitelj, a koja je priložena na listu </w:t>
      </w:r>
      <w:r w:rsidR="00A85798">
        <w:t>74 spisa</w:t>
      </w:r>
      <w:r w:rsidR="00327305">
        <w:t xml:space="preserve">. </w:t>
      </w:r>
    </w:p>
    <w:p w:rsidR="00327305" w:rsidP="00E45976" w:rsidRDefault="00327305">
      <w:pPr>
        <w:ind w:firstLine="720"/>
        <w:jc w:val="both"/>
      </w:pPr>
    </w:p>
    <w:p w:rsidR="00A85798" w:rsidP="00E45976" w:rsidRDefault="00A85798">
      <w:pPr>
        <w:ind w:firstLine="720"/>
        <w:jc w:val="both"/>
      </w:pPr>
      <w:r>
        <w:t>Republika Hrvatska je prijavila tražbinu u ukupnom iznosu od 9.128.832,17 kn od čega se 4.968.663,93 kn odnosi na tražbine prvog višeg isplatnog reda.</w:t>
      </w:r>
    </w:p>
    <w:p w:rsidR="001C56EF" w:rsidP="00E45976" w:rsidRDefault="001C56EF">
      <w:pPr>
        <w:ind w:firstLine="720"/>
        <w:jc w:val="both"/>
      </w:pPr>
    </w:p>
    <w:p w:rsidR="00A85798" w:rsidP="00E45976" w:rsidRDefault="00A85798">
      <w:pPr>
        <w:ind w:firstLine="720"/>
        <w:jc w:val="both"/>
      </w:pPr>
      <w:r>
        <w:t>Ostatak tražbine Republike Hrvatske razmatran je kao tražbina drugog višeg isplatnog reda (redni broj 24).</w:t>
      </w:r>
    </w:p>
    <w:p w:rsidR="00A85798" w:rsidP="00E45976" w:rsidRDefault="00A85798">
      <w:pPr>
        <w:ind w:firstLine="720"/>
        <w:jc w:val="both"/>
      </w:pPr>
    </w:p>
    <w:p w:rsidR="00A85798" w:rsidP="00E45976" w:rsidRDefault="00A85798">
      <w:pPr>
        <w:ind w:firstLine="720"/>
        <w:jc w:val="both"/>
      </w:pPr>
      <w:r>
        <w:t>Stečajni upravitelj je u cijelosti priznao gornju tražbinu Republike Hrvatske.</w:t>
      </w:r>
    </w:p>
    <w:p w:rsidR="00A85798" w:rsidP="00E45976" w:rsidRDefault="00A85798">
      <w:pPr>
        <w:ind w:firstLine="720"/>
        <w:jc w:val="both"/>
      </w:pPr>
    </w:p>
    <w:p w:rsidR="00A85798" w:rsidP="00E45976" w:rsidRDefault="00A85798">
      <w:pPr>
        <w:ind w:firstLine="720"/>
        <w:jc w:val="both"/>
      </w:pPr>
      <w:r>
        <w:t xml:space="preserve">Nitko od nazočnih vjerovnika ne osporavao gornju tražbinu Republike Hrvatske </w:t>
      </w:r>
    </w:p>
    <w:p w:rsidR="00A85798" w:rsidP="00E45976" w:rsidRDefault="00A85798">
      <w:pPr>
        <w:ind w:firstLine="720"/>
        <w:jc w:val="both"/>
      </w:pPr>
    </w:p>
    <w:tbl>
      <w:tblPr>
        <w:tblW w:w="9961" w:type="dxa"/>
        <w:tblInd w:w="2015" w:type="dxa"/>
        <w:tblLook w:firstRow="1" w:lastRow="0" w:firstColumn="1" w:lastColumn="0" w:noHBand="0" w:noVBand="1" w:val="04A0"/>
      </w:tblPr>
      <w:tblGrid>
        <w:gridCol w:w="950"/>
        <w:gridCol w:w="1705"/>
        <w:gridCol w:w="1316"/>
        <w:gridCol w:w="1205"/>
        <w:gridCol w:w="1266"/>
        <w:gridCol w:w="1266"/>
        <w:gridCol w:w="983"/>
        <w:gridCol w:w="1272"/>
      </w:tblGrid>
      <w:tr w:rsidRPr="001C56EF" w:rsidR="00A85798" w:rsidTr="00A3179C">
        <w:trPr>
          <w:trHeight w:val="1020"/>
        </w:trPr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56EF" w:rsidR="00A85798" w:rsidP="00122409" w:rsidRDefault="00A857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C56EF">
              <w:rPr>
                <w:b/>
                <w:bCs/>
                <w:color w:val="000000"/>
                <w:sz w:val="20"/>
                <w:szCs w:val="20"/>
              </w:rPr>
              <w:lastRenderedPageBreak/>
              <w:t>Redni broj</w:t>
            </w:r>
          </w:p>
        </w:tc>
        <w:tc>
          <w:tcPr>
            <w:tcW w:w="1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56EF" w:rsidR="00A85798" w:rsidP="00122409" w:rsidRDefault="00A857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C56EF">
              <w:rPr>
                <w:b/>
                <w:bCs/>
                <w:color w:val="000000"/>
                <w:sz w:val="20"/>
                <w:szCs w:val="20"/>
              </w:rPr>
              <w:t>Ime i prezime/tvrtka ili naziv vjerovnika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56EF" w:rsidR="00A85798" w:rsidP="00122409" w:rsidRDefault="00A857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C56EF">
              <w:rPr>
                <w:b/>
                <w:bCs/>
                <w:color w:val="000000"/>
                <w:sz w:val="20"/>
                <w:szCs w:val="20"/>
              </w:rPr>
              <w:t>OIB  vjerovnika</w:t>
            </w:r>
          </w:p>
        </w:tc>
        <w:tc>
          <w:tcPr>
            <w:tcW w:w="12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56EF" w:rsidR="00A85798" w:rsidP="00122409" w:rsidRDefault="00A857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C56EF">
              <w:rPr>
                <w:b/>
                <w:bCs/>
                <w:color w:val="000000"/>
                <w:sz w:val="20"/>
                <w:szCs w:val="20"/>
              </w:rPr>
              <w:t>Adresa/</w:t>
            </w:r>
          </w:p>
          <w:p w:rsidRPr="001C56EF" w:rsidR="00A85798" w:rsidP="00122409" w:rsidRDefault="00A857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C56EF">
              <w:rPr>
                <w:b/>
                <w:bCs/>
                <w:color w:val="000000"/>
                <w:sz w:val="20"/>
                <w:szCs w:val="20"/>
              </w:rPr>
              <w:t>sjedište vjerovnika</w:t>
            </w:r>
          </w:p>
        </w:tc>
        <w:tc>
          <w:tcPr>
            <w:tcW w:w="1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56EF" w:rsidR="00A85798" w:rsidP="00122409" w:rsidRDefault="00A857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C56EF">
              <w:rPr>
                <w:b/>
                <w:bCs/>
                <w:color w:val="000000"/>
                <w:sz w:val="20"/>
                <w:szCs w:val="20"/>
              </w:rPr>
              <w:t>Iznos prijavljene tražbine (kn)</w:t>
            </w:r>
          </w:p>
        </w:tc>
        <w:tc>
          <w:tcPr>
            <w:tcW w:w="1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56EF" w:rsidR="00A85798" w:rsidP="00122409" w:rsidRDefault="00A857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C56EF">
              <w:rPr>
                <w:b/>
                <w:bCs/>
                <w:color w:val="000000"/>
                <w:sz w:val="20"/>
                <w:szCs w:val="20"/>
              </w:rPr>
              <w:t>Iznos priznate tražbine (kn)</w:t>
            </w:r>
          </w:p>
        </w:tc>
        <w:tc>
          <w:tcPr>
            <w:tcW w:w="9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56EF" w:rsidR="00A85798" w:rsidP="00122409" w:rsidRDefault="00A857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C56EF">
              <w:rPr>
                <w:b/>
                <w:bCs/>
                <w:color w:val="000000"/>
                <w:sz w:val="20"/>
                <w:szCs w:val="20"/>
              </w:rPr>
              <w:t>Iznos osporene tražbine (kn)</w:t>
            </w:r>
          </w:p>
        </w:tc>
        <w:tc>
          <w:tcPr>
            <w:tcW w:w="1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C56EF" w:rsidR="00A85798" w:rsidP="00122409" w:rsidRDefault="00A857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C56EF">
              <w:rPr>
                <w:b/>
                <w:bCs/>
                <w:color w:val="000000"/>
                <w:sz w:val="20"/>
                <w:szCs w:val="20"/>
              </w:rPr>
              <w:t>Razlog osporavanja tražbine.</w:t>
            </w:r>
          </w:p>
        </w:tc>
      </w:tr>
      <w:tr w:rsidRPr="001C56EF" w:rsidR="00A85798" w:rsidTr="00A3179C">
        <w:trPr>
          <w:trHeight w:val="567"/>
        </w:trPr>
        <w:tc>
          <w:tcPr>
            <w:tcW w:w="10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C56EF" w:rsidR="00A85798" w:rsidP="00122409" w:rsidRDefault="00A857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C56EF">
              <w:rPr>
                <w:bCs/>
                <w:color w:val="000000"/>
                <w:sz w:val="20"/>
                <w:szCs w:val="20"/>
              </w:rPr>
              <w:t>1</w:t>
            </w:r>
          </w:p>
          <w:p w:rsidRPr="001C56EF" w:rsidR="00A85798" w:rsidP="00122409" w:rsidRDefault="00A857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C56EF">
              <w:rPr>
                <w:bCs/>
                <w:color w:val="000000"/>
                <w:sz w:val="20"/>
                <w:szCs w:val="20"/>
              </w:rPr>
              <w:t>(vidi    24. tražbinu 2. višeg isplatnog reda</w:t>
            </w:r>
          </w:p>
        </w:tc>
        <w:tc>
          <w:tcPr>
            <w:tcW w:w="1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C56EF" w:rsidR="00A85798" w:rsidP="001C56EF" w:rsidRDefault="00A85798">
            <w:pPr>
              <w:jc w:val="center"/>
              <w:rPr>
                <w:color w:val="000000"/>
                <w:sz w:val="20"/>
                <w:szCs w:val="20"/>
              </w:rPr>
            </w:pPr>
            <w:r w:rsidRPr="001C56EF">
              <w:rPr>
                <w:color w:val="000000"/>
                <w:sz w:val="20"/>
                <w:szCs w:val="20"/>
              </w:rPr>
              <w:t xml:space="preserve">REPUBLIKA HRVATSKA   MINISTARSTVO FINANCIJA   POREZNA UPRAVA   </w:t>
            </w:r>
          </w:p>
        </w:tc>
        <w:tc>
          <w:tcPr>
            <w:tcW w:w="1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C56EF" w:rsidR="00A85798" w:rsidP="00122409" w:rsidRDefault="00A85798">
            <w:pPr>
              <w:jc w:val="center"/>
              <w:rPr>
                <w:color w:val="000000"/>
                <w:sz w:val="20"/>
                <w:szCs w:val="20"/>
              </w:rPr>
            </w:pPr>
            <w:r w:rsidRPr="001C56EF">
              <w:rPr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C56EF" w:rsidR="00A85798" w:rsidP="00122409" w:rsidRDefault="00A85798">
            <w:pPr>
              <w:jc w:val="center"/>
              <w:rPr>
                <w:color w:val="000000"/>
                <w:sz w:val="20"/>
                <w:szCs w:val="20"/>
              </w:rPr>
            </w:pPr>
            <w:r w:rsidRPr="001C56EF">
              <w:rPr>
                <w:color w:val="000000"/>
                <w:sz w:val="20"/>
                <w:szCs w:val="20"/>
              </w:rPr>
              <w:t>Zagreb      Katančićeva 5</w:t>
            </w:r>
          </w:p>
        </w:tc>
        <w:tc>
          <w:tcPr>
            <w:tcW w:w="12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C56EF" w:rsidR="00A85798" w:rsidP="00122409" w:rsidRDefault="00A85798">
            <w:pPr>
              <w:jc w:val="center"/>
              <w:rPr>
                <w:color w:val="000000"/>
                <w:sz w:val="20"/>
                <w:szCs w:val="20"/>
              </w:rPr>
            </w:pPr>
            <w:r w:rsidRPr="001C56EF">
              <w:rPr>
                <w:bCs/>
                <w:color w:val="000000"/>
                <w:sz w:val="20"/>
                <w:szCs w:val="20"/>
              </w:rPr>
              <w:t>4.968.663,93</w:t>
            </w:r>
          </w:p>
        </w:tc>
        <w:tc>
          <w:tcPr>
            <w:tcW w:w="12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C56EF" w:rsidR="00A85798" w:rsidP="00122409" w:rsidRDefault="00A857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C56EF">
              <w:rPr>
                <w:bCs/>
                <w:color w:val="000000"/>
                <w:sz w:val="20"/>
                <w:szCs w:val="20"/>
              </w:rPr>
              <w:t>4.968.663,93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C56EF" w:rsidR="00A85798" w:rsidP="00122409" w:rsidRDefault="00A8579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C56EF" w:rsidR="00A85798" w:rsidP="00122409" w:rsidRDefault="00A8579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1C56EF" w:rsidP="00D2591C" w:rsidRDefault="001C56EF">
      <w:pPr>
        <w:jc w:val="both"/>
      </w:pPr>
    </w:p>
    <w:p w:rsidR="00E9125B" w:rsidP="00E45976" w:rsidRDefault="00E9125B">
      <w:pPr>
        <w:ind w:firstLine="720"/>
        <w:jc w:val="both"/>
      </w:pPr>
      <w:r>
        <w:t xml:space="preserve">Prelazi se na ispitivanje tražbina vjerovnika </w:t>
      </w:r>
      <w:r w:rsidRPr="001C56EF">
        <w:rPr>
          <w:u w:val="single"/>
        </w:rPr>
        <w:t>drugog višeg isplatnog reda</w:t>
      </w:r>
      <w:r>
        <w:t>, sukladno tablici koju je dostavi</w:t>
      </w:r>
      <w:r w:rsidR="00A85798">
        <w:t xml:space="preserve">o </w:t>
      </w:r>
      <w:r>
        <w:t>stečajn</w:t>
      </w:r>
      <w:r w:rsidR="00A85798">
        <w:t>i</w:t>
      </w:r>
      <w:r>
        <w:t xml:space="preserve"> upravitelj, a koja je priložena na listu </w:t>
      </w:r>
      <w:r w:rsidR="00A85798">
        <w:t>75</w:t>
      </w:r>
      <w:r>
        <w:t xml:space="preserve"> do </w:t>
      </w:r>
      <w:r w:rsidR="00A85798">
        <w:t>92</w:t>
      </w:r>
      <w:r>
        <w:t xml:space="preserve"> spisa.</w:t>
      </w:r>
    </w:p>
    <w:p w:rsidR="00A3179C" w:rsidP="00E45976" w:rsidRDefault="00A3179C">
      <w:pPr>
        <w:ind w:firstLine="720"/>
        <w:jc w:val="both"/>
      </w:pPr>
    </w:p>
    <w:p w:rsidR="00A3179C" w:rsidP="00E45976" w:rsidRDefault="00A3179C">
      <w:pPr>
        <w:ind w:firstLine="720"/>
        <w:jc w:val="both"/>
      </w:pPr>
      <w:r>
        <w:t>Stečajni upravitelj je priznao odnosno osporio tražbine kako slijedi</w:t>
      </w:r>
    </w:p>
    <w:p w:rsidR="00E9125B" w:rsidP="00E45976" w:rsidRDefault="00E9125B">
      <w:pPr>
        <w:ind w:firstLine="720"/>
        <w:jc w:val="both"/>
      </w:pPr>
    </w:p>
    <w:tbl>
      <w:tblPr>
        <w:tblW w:w="14175" w:type="dxa"/>
        <w:tblInd w:w="137" w:type="dxa"/>
        <w:tblLayout w:type="fixed"/>
        <w:tblLook w:firstRow="1" w:lastRow="0" w:firstColumn="1" w:lastColumn="0" w:noHBand="0" w:noVBand="1" w:val="04A0"/>
      </w:tblPr>
      <w:tblGrid>
        <w:gridCol w:w="645"/>
        <w:gridCol w:w="10"/>
        <w:gridCol w:w="17"/>
        <w:gridCol w:w="1738"/>
        <w:gridCol w:w="1417"/>
        <w:gridCol w:w="1560"/>
        <w:gridCol w:w="1701"/>
        <w:gridCol w:w="1842"/>
        <w:gridCol w:w="1276"/>
        <w:gridCol w:w="3969"/>
      </w:tblGrid>
      <w:tr w:rsidRPr="002E3F43" w:rsidR="00A3179C" w:rsidTr="001C56EF">
        <w:trPr>
          <w:trHeight w:val="1530"/>
        </w:trPr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3F43" w:rsidR="00A3179C" w:rsidP="00122409" w:rsidRDefault="00A317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Redni broj</w:t>
            </w:r>
          </w:p>
        </w:tc>
        <w:tc>
          <w:tcPr>
            <w:tcW w:w="17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3F43" w:rsidR="00A3179C" w:rsidP="00122409" w:rsidRDefault="00A317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Ime i prezime/tvrtka ili naziv vjerovnika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3F43" w:rsidR="00A3179C" w:rsidP="00122409" w:rsidRDefault="00A317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OIB  vjerovnika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3F43" w:rsidR="00A3179C" w:rsidP="00122409" w:rsidRDefault="00A317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Adresa/</w:t>
            </w:r>
          </w:p>
          <w:p w:rsidRPr="002E3F43" w:rsidR="00A3179C" w:rsidP="00122409" w:rsidRDefault="00A317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sjedište vjerovnika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3F43" w:rsidR="00A3179C" w:rsidP="00122409" w:rsidRDefault="00A317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Iznos prijavljene tražbine (kn)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3F43" w:rsidR="00A3179C" w:rsidP="00122409" w:rsidRDefault="00A317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Iznos priznate tražbine (kn)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3F43" w:rsidR="00A3179C" w:rsidP="00122409" w:rsidRDefault="00A317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Iznos osporene tražbine (kn)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3F43" w:rsidR="00A3179C" w:rsidP="00122409" w:rsidRDefault="00A317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Razlog osporavanja tražbine</w:t>
            </w:r>
          </w:p>
        </w:tc>
      </w:tr>
      <w:tr w:rsidRPr="002E3F43" w:rsidR="00A3179C" w:rsidTr="001C56EF">
        <w:trPr>
          <w:trHeight w:val="1358"/>
        </w:trPr>
        <w:tc>
          <w:tcPr>
            <w:tcW w:w="672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 xml:space="preserve">PPK VALPOVO d.o.o.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12875096243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Valpovo         A.B. Šimića 27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205.574,07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60.231,00</w:t>
            </w:r>
            <w:r w:rsidRPr="002E3F43">
              <w:rPr>
                <w:color w:val="000000"/>
                <w:sz w:val="20"/>
                <w:szCs w:val="20"/>
              </w:rPr>
              <w:t xml:space="preserve">     (59.984,64 kn glavnice + alocirane zatezne kamate 246,36 kn po PSN)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jc w:val="right"/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145.343,07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A3179C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Stečajni vjerovnik je u osporenom dijelu prijavio veći iznos od onog koji mu je priznat PSN  Stpn-6/17</w:t>
            </w:r>
          </w:p>
        </w:tc>
      </w:tr>
      <w:tr w:rsidRPr="002E3F43" w:rsidR="00A3179C" w:rsidTr="001C56EF">
        <w:trPr>
          <w:trHeight w:val="825"/>
        </w:trPr>
        <w:tc>
          <w:tcPr>
            <w:tcW w:w="672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1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 xml:space="preserve">HRVATSKE ŠUME d.o.o. 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69693144506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Zagreb,      Ulica kneza Branimira 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251.369,66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251.369,66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</w:tr>
      <w:tr w:rsidRPr="002E3F43" w:rsidR="00A3179C" w:rsidTr="001C56EF">
        <w:trPr>
          <w:trHeight w:val="837"/>
        </w:trPr>
        <w:tc>
          <w:tcPr>
            <w:tcW w:w="672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1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UNIQA OSIGURANJE D.D.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75665455333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Zagreb,       Planinska 13a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222.057,14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222.057,14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</w:tr>
      <w:tr w:rsidRPr="002E3F43" w:rsidR="00A3179C" w:rsidTr="001C56EF">
        <w:trPr>
          <w:trHeight w:val="566"/>
        </w:trPr>
        <w:tc>
          <w:tcPr>
            <w:tcW w:w="672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lastRenderedPageBreak/>
              <w:t>4.</w:t>
            </w:r>
          </w:p>
        </w:tc>
        <w:tc>
          <w:tcPr>
            <w:tcW w:w="1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HP-HRVATSKA  POŠTA D.D.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87311810356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Zagreb,      Jurišićeva 13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4.981,63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4.981,63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</w:tr>
      <w:tr w:rsidRPr="002E3F43" w:rsidR="00A3179C" w:rsidTr="001C56EF">
        <w:trPr>
          <w:trHeight w:val="1560"/>
        </w:trPr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17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ISTARSKI VODOVOD D.O.O.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13269963589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Buzet,         Sv.Ivan 8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15.604,67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15.604,67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</w:tr>
      <w:tr w:rsidRPr="002E3F43" w:rsidR="00A3179C" w:rsidTr="001C56EF">
        <w:trPr>
          <w:trHeight w:val="1545"/>
        </w:trPr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17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PODRAVKA PREHRAMBENA INDUSTRIJA D.D.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18928523252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Koprivnica,  A. Starčevića 32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356.035,02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64.070,45</w:t>
            </w:r>
            <w:r w:rsidRPr="002E3F43">
              <w:rPr>
                <w:color w:val="000000"/>
                <w:sz w:val="20"/>
                <w:szCs w:val="20"/>
              </w:rPr>
              <w:t xml:space="preserve"> (63.808,39 kn glavnice + 262,06 kn alocirane zatezne kamate po PSN)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291.964,57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A3179C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 xml:space="preserve">Stečajni vjerovnik je u osporenom dijelu prijavio veći iznos od onog koji mu je priznat PSN </w:t>
            </w:r>
          </w:p>
        </w:tc>
      </w:tr>
      <w:tr w:rsidRPr="002E3F43" w:rsidR="00A3179C" w:rsidTr="001C56EF">
        <w:trPr>
          <w:trHeight w:val="836"/>
        </w:trPr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17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CROATIA OSIGURANJE D.D. ZAGREB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26187994862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Zagreb,   Vatroslava  Jagića 33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209.957,94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209.957,94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</w:tr>
      <w:tr w:rsidRPr="002E3F43" w:rsidR="00A3179C" w:rsidTr="001C56EF">
        <w:trPr>
          <w:trHeight w:val="693"/>
        </w:trPr>
        <w:tc>
          <w:tcPr>
            <w:tcW w:w="672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1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 xml:space="preserve">PLODINE D.D. 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92510683607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Rijeka      Ružićeva 29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927,38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927,38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</w:tr>
      <w:tr w:rsidRPr="002E3F43" w:rsidR="00A3179C" w:rsidTr="00122409">
        <w:trPr>
          <w:trHeight w:val="1263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w="176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HEP OPERATOR  DISTRIBUCIJ SKOG SUSTAVA d.o.o.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46830600751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Pula,  Vergerijeva 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221.462,24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213.151,27</w:t>
            </w:r>
            <w:r w:rsidRPr="002E3F43">
              <w:rPr>
                <w:color w:val="000000"/>
                <w:sz w:val="20"/>
                <w:szCs w:val="20"/>
              </w:rPr>
              <w:t xml:space="preserve">    (212.279,44  kn glavnice +  871,83 kn alocirane zatezne kte. po PSN)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8.310,97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A3179C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Stečajni vjerovnik je u osporenom dijelu prijavio veći  iznos od onog koji mu je priznat PSN (pogrešan izračun zateznih k</w:t>
            </w:r>
            <w:r>
              <w:rPr>
                <w:color w:val="000000"/>
                <w:sz w:val="20"/>
                <w:szCs w:val="20"/>
              </w:rPr>
              <w:t>amata</w:t>
            </w:r>
            <w:r w:rsidRPr="002E3F43">
              <w:rPr>
                <w:color w:val="000000"/>
                <w:sz w:val="20"/>
                <w:szCs w:val="20"/>
              </w:rPr>
              <w:t>)</w:t>
            </w:r>
            <w:r w:rsidR="003E63C2">
              <w:rPr>
                <w:color w:val="000000"/>
                <w:sz w:val="20"/>
                <w:szCs w:val="20"/>
              </w:rPr>
              <w:t xml:space="preserve">. </w:t>
            </w:r>
            <w:r w:rsidR="00122409">
              <w:rPr>
                <w:color w:val="000000"/>
                <w:sz w:val="20"/>
                <w:szCs w:val="20"/>
              </w:rPr>
              <w:t>Vjerovnik je obračunavao zatezne kamate na iznos ukupno prijavljene tražbine, umjesto na tromjesečne obroke sukladno njihovom dospijeću</w:t>
            </w:r>
          </w:p>
        </w:tc>
      </w:tr>
      <w:tr w:rsidRPr="002E3F43" w:rsidR="00A3179C" w:rsidTr="001C56EF">
        <w:trPr>
          <w:trHeight w:val="837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w="176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INA -INDUSTRIJA NAFTE D.D.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27759560625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Zagreb,   Avenija V.   Holjevca 10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72.301,24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b/>
                <w:color w:val="000000"/>
                <w:sz w:val="20"/>
                <w:szCs w:val="20"/>
              </w:rPr>
            </w:pPr>
            <w:r w:rsidRPr="002E3F43">
              <w:rPr>
                <w:b/>
                <w:color w:val="000000"/>
                <w:sz w:val="20"/>
                <w:szCs w:val="20"/>
              </w:rPr>
              <w:t>72.301,24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</w:tr>
      <w:tr w:rsidRPr="002E3F43" w:rsidR="00A3179C" w:rsidTr="001C56EF">
        <w:trPr>
          <w:trHeight w:val="283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11.</w:t>
            </w:r>
          </w:p>
        </w:tc>
        <w:tc>
          <w:tcPr>
            <w:tcW w:w="176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PULA HERCULANEA  d.o.o.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11294943636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Pula, Trg 1. istarske brigade 14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85.307,57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84.689,47</w:t>
            </w:r>
            <w:r w:rsidRPr="002E3F43">
              <w:rPr>
                <w:color w:val="000000"/>
                <w:sz w:val="20"/>
                <w:szCs w:val="20"/>
              </w:rPr>
              <w:t xml:space="preserve"> (77.512,01 kn glavnice + 3.488,04 ugovorne kte. + 318,34 alocirane </w:t>
            </w:r>
            <w:r w:rsidRPr="002E3F43">
              <w:rPr>
                <w:color w:val="000000"/>
                <w:sz w:val="20"/>
                <w:szCs w:val="20"/>
              </w:rPr>
              <w:lastRenderedPageBreak/>
              <w:t>zatezne kte. po PSN)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lastRenderedPageBreak/>
              <w:t>618,10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A3179C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 xml:space="preserve">Stečajni vjerovnik je u osporenom dijelu prijavio veći  iznos od onog koji mu je priznat PSN </w:t>
            </w:r>
            <w:r w:rsidRPr="002E3F43" w:rsidR="001C56EF">
              <w:rPr>
                <w:color w:val="000000"/>
                <w:sz w:val="20"/>
                <w:szCs w:val="20"/>
              </w:rPr>
              <w:t>(pogrešan izračun zateznih k</w:t>
            </w:r>
            <w:r w:rsidR="001C56EF">
              <w:rPr>
                <w:color w:val="000000"/>
                <w:sz w:val="20"/>
                <w:szCs w:val="20"/>
              </w:rPr>
              <w:t>amata</w:t>
            </w:r>
            <w:r w:rsidRPr="002E3F43" w:rsidR="001C56EF">
              <w:rPr>
                <w:color w:val="000000"/>
                <w:sz w:val="20"/>
                <w:szCs w:val="20"/>
              </w:rPr>
              <w:t>)</w:t>
            </w:r>
            <w:r w:rsidR="00122409">
              <w:rPr>
                <w:color w:val="000000"/>
                <w:sz w:val="20"/>
                <w:szCs w:val="20"/>
              </w:rPr>
              <w:t xml:space="preserve">. Vjerovnik je obračunavao zatezne kamate na iznos ukupno prijavljene tražbine, umjesto na </w:t>
            </w:r>
            <w:r w:rsidR="00122409">
              <w:rPr>
                <w:color w:val="000000"/>
                <w:sz w:val="20"/>
                <w:szCs w:val="20"/>
              </w:rPr>
              <w:lastRenderedPageBreak/>
              <w:t>tromjesečne obroke sukladno njihovom dospijeću</w:t>
            </w:r>
          </w:p>
        </w:tc>
      </w:tr>
      <w:tr w:rsidRPr="002E3F43" w:rsidR="00A3179C" w:rsidTr="001C56EF">
        <w:trPr>
          <w:trHeight w:val="1335"/>
        </w:trPr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lastRenderedPageBreak/>
              <w:t>12.</w:t>
            </w:r>
          </w:p>
        </w:tc>
        <w:tc>
          <w:tcPr>
            <w:tcW w:w="17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FOND ZA ZAŠTITU OKOLIŠA I ENERGETSKU UČINKOVITOST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85828625994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Zagreb,    Radnička cesta 80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5.629,72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5.629,72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</w:tr>
      <w:tr w:rsidRPr="002E3F43" w:rsidR="00A3179C" w:rsidTr="001C56EF">
        <w:trPr>
          <w:trHeight w:val="1686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13.</w:t>
            </w:r>
          </w:p>
        </w:tc>
        <w:tc>
          <w:tcPr>
            <w:tcW w:w="176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 xml:space="preserve">GRAND AUTO D.O.O.  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30176496729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Zagreb,   Ljubljanska avenija 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12.789,97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12.789,97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</w:tr>
      <w:tr w:rsidRPr="002E3F43" w:rsidR="00A3179C" w:rsidTr="001C56EF">
        <w:trPr>
          <w:trHeight w:val="1261"/>
        </w:trPr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14.</w:t>
            </w:r>
          </w:p>
        </w:tc>
        <w:tc>
          <w:tcPr>
            <w:tcW w:w="17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HRVATSKE VODE pravna osoba za upravljanje vodama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28921383001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Zagreb,      Ulica grada Vukovara 220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2.586,40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2.586,40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</w:tr>
      <w:tr w:rsidRPr="002E3F43" w:rsidR="00A3179C" w:rsidTr="001C56EF">
        <w:trPr>
          <w:trHeight w:val="1279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15.</w:t>
            </w:r>
          </w:p>
        </w:tc>
        <w:tc>
          <w:tcPr>
            <w:tcW w:w="176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HRVATSKE VODE pravna osoba za upravljanje vodama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28921383001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Zagreb,      Ulica grada Vukovara 220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2.503,69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2.503,69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</w:tr>
      <w:tr w:rsidRPr="002E3F43" w:rsidR="00A3179C" w:rsidTr="001C56EF">
        <w:trPr>
          <w:trHeight w:val="1269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16.</w:t>
            </w:r>
          </w:p>
        </w:tc>
        <w:tc>
          <w:tcPr>
            <w:tcW w:w="176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HRVATSKE VODE pravna osoba za upravljanje vodama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28921383001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Zagreb,      Ulica grada Vukovara 220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148,96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148,96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</w:tr>
      <w:tr w:rsidRPr="002E3F43" w:rsidR="00A3179C" w:rsidTr="001C56EF">
        <w:trPr>
          <w:trHeight w:val="1258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17.</w:t>
            </w:r>
          </w:p>
        </w:tc>
        <w:tc>
          <w:tcPr>
            <w:tcW w:w="176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ZAVOD ZA JAVNO ZDRAVSTVO ISTARSKE ŽUPANIJE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90629578695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Pula,       Nazorova ulica 23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7.060,00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7.060,00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</w:tr>
      <w:tr w:rsidRPr="002E3F43" w:rsidR="00A3179C" w:rsidTr="001C56EF">
        <w:trPr>
          <w:trHeight w:val="851"/>
        </w:trPr>
        <w:tc>
          <w:tcPr>
            <w:tcW w:w="65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lastRenderedPageBreak/>
              <w:t>18.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OPĆINA LIŽNJAN -LISIGNANO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O6978590361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Ližnjan,     Krasa 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1.486,90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 xml:space="preserve">1.486,90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</w:p>
        </w:tc>
      </w:tr>
      <w:tr w:rsidRPr="002E3F43" w:rsidR="00A3179C" w:rsidTr="001C56EF">
        <w:trPr>
          <w:trHeight w:val="821"/>
        </w:trPr>
        <w:tc>
          <w:tcPr>
            <w:tcW w:w="6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19.</w:t>
            </w:r>
          </w:p>
        </w:tc>
        <w:tc>
          <w:tcPr>
            <w:tcW w:w="17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 xml:space="preserve">REPRO        KOLINSKA d.o.o.  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26020549283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Zagreb, Smičiklasova 21/II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307.035,61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307.035,61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</w:tr>
      <w:tr w:rsidRPr="002E3F43" w:rsidR="00A3179C" w:rsidTr="001C56EF">
        <w:trPr>
          <w:trHeight w:val="293"/>
        </w:trPr>
        <w:tc>
          <w:tcPr>
            <w:tcW w:w="65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20.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GRAD PULA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79517841355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Pula, Forum 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77.184,28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77.184,28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</w:tr>
      <w:tr w:rsidRPr="002E3F43" w:rsidR="00A3179C" w:rsidTr="001C56EF">
        <w:trPr>
          <w:trHeight w:val="1365"/>
        </w:trPr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21.</w:t>
            </w:r>
          </w:p>
        </w:tc>
        <w:tc>
          <w:tcPr>
            <w:tcW w:w="17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NASTAVNI ZAVOD ZA JAVNO ZDRAVSTVO PGŽ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45613787772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Rijeka,      Krešimirova 52a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471,00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471,00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</w:tr>
      <w:tr w:rsidRPr="002E3F43" w:rsidR="00A3179C" w:rsidTr="001C56EF">
        <w:trPr>
          <w:trHeight w:val="884"/>
        </w:trPr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22.</w:t>
            </w:r>
          </w:p>
        </w:tc>
        <w:tc>
          <w:tcPr>
            <w:tcW w:w="17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 xml:space="preserve">HRVATSKI TELEKOM D.D. 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81793146560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Zagreb, Roberta Frangeša Mihanovića 9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30.923,64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30.923,64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</w:tr>
      <w:tr w:rsidRPr="002E3F43" w:rsidR="00A3179C" w:rsidTr="001C56EF">
        <w:trPr>
          <w:trHeight w:val="825"/>
        </w:trPr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23.</w:t>
            </w:r>
          </w:p>
        </w:tc>
        <w:tc>
          <w:tcPr>
            <w:tcW w:w="17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 xml:space="preserve">FINANCIJSKA AGENCIJA 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85821130368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Zagreb,      Ulica grada Vukovara 70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12.506,34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12.506,34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</w:tr>
      <w:tr w:rsidRPr="002E3F43" w:rsidR="00A3179C" w:rsidTr="001C56EF">
        <w:trPr>
          <w:trHeight w:val="77"/>
        </w:trPr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24.</w:t>
            </w:r>
          </w:p>
        </w:tc>
        <w:tc>
          <w:tcPr>
            <w:tcW w:w="17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REPUBLIKA HRVATSKA   MINISTARSTVO FINANCIJA   POREZNA UPRAVA   zastupana po ŽDO u Puli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Zagreb      Katančićeva 5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C56EF" w:rsidR="001C56EF" w:rsidP="001C56EF" w:rsidRDefault="001C56EF">
            <w:pPr>
              <w:rPr>
                <w:bCs/>
                <w:color w:val="000000"/>
                <w:sz w:val="20"/>
                <w:szCs w:val="20"/>
              </w:rPr>
            </w:pPr>
            <w:r w:rsidRPr="001C56EF">
              <w:rPr>
                <w:bCs/>
                <w:color w:val="000000"/>
                <w:sz w:val="20"/>
                <w:szCs w:val="20"/>
              </w:rPr>
              <w:t xml:space="preserve">4.160.168,24                     </w:t>
            </w:r>
          </w:p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1C56EF" w:rsidP="001C56EF" w:rsidRDefault="001C56E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4.160.168,24</w:t>
            </w:r>
            <w:r w:rsidRPr="002E3F43">
              <w:rPr>
                <w:b/>
                <w:bCs/>
                <w:color w:val="000000"/>
                <w:sz w:val="20"/>
                <w:szCs w:val="20"/>
              </w:rPr>
              <w:t xml:space="preserve">                      </w:t>
            </w:r>
          </w:p>
          <w:p w:rsidRPr="002E3F43" w:rsidR="00A3179C" w:rsidP="00122409" w:rsidRDefault="00A3179C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Pr="002E3F43" w:rsidR="00A3179C" w:rsidP="00122409" w:rsidRDefault="00A3179C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Pr="002E3F43" w:rsidR="00A3179C" w:rsidP="00122409" w:rsidRDefault="00A3179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</w:tr>
      <w:tr w:rsidRPr="002E3F43" w:rsidR="00A3179C" w:rsidTr="001C56EF">
        <w:trPr>
          <w:trHeight w:val="1190"/>
        </w:trPr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25.</w:t>
            </w:r>
          </w:p>
        </w:tc>
        <w:tc>
          <w:tcPr>
            <w:tcW w:w="17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ČAKOVEČKI MLINOVI D.D.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20262622069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Čakovec,    Mlinska 1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81.792,89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81.792,89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C56EF" w:rsidRDefault="00122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Stečajni vjerovnik je u predstečajnom postupku prijavio tražbinu u iznosu od </w:t>
            </w:r>
            <w:r w:rsidRPr="002E3F43">
              <w:rPr>
                <w:color w:val="000000"/>
                <w:sz w:val="20"/>
                <w:szCs w:val="20"/>
              </w:rPr>
              <w:t>81.792,89</w:t>
            </w:r>
            <w:r>
              <w:rPr>
                <w:color w:val="000000"/>
                <w:sz w:val="20"/>
                <w:szCs w:val="20"/>
              </w:rPr>
              <w:t xml:space="preserve"> kn, od čega mu je priznato 71.792,89 kn, kako se radilo o iznosu po osnovi zatezne kamate, rješenjem kojim je odobrena predstečajna nagodba iznos te tražbine je u cijelosti otpisan. </w:t>
            </w:r>
          </w:p>
        </w:tc>
      </w:tr>
      <w:tr w:rsidRPr="002E3F43" w:rsidR="00A3179C" w:rsidTr="001C56EF">
        <w:trPr>
          <w:trHeight w:val="978"/>
        </w:trPr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lastRenderedPageBreak/>
              <w:t>26.</w:t>
            </w:r>
          </w:p>
        </w:tc>
        <w:tc>
          <w:tcPr>
            <w:tcW w:w="17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Odvjetnik  PERKOVIĆ  ĐORĐE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60553444785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Rijeka,    Zagrebačka 16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2.500,00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2.500,00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</w:tr>
      <w:tr w:rsidRPr="002E3F43" w:rsidR="00A3179C" w:rsidTr="001C56EF">
        <w:trPr>
          <w:trHeight w:val="1261"/>
        </w:trPr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27.</w:t>
            </w:r>
          </w:p>
        </w:tc>
        <w:tc>
          <w:tcPr>
            <w:tcW w:w="17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GRAD NOVIGRAD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53785741678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Novigrad,     Veliki Trg 1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19.318,94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11.517,51 (</w:t>
            </w:r>
            <w:r w:rsidRPr="002E3F43">
              <w:rPr>
                <w:color w:val="000000"/>
                <w:sz w:val="20"/>
                <w:szCs w:val="20"/>
              </w:rPr>
              <w:t xml:space="preserve">11.470,40 kn glavnice  +  47,11 kn alocirane zatezne kte. po PSN) 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7.801,43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C56EF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 xml:space="preserve">Stečajni vjerovnik je u osporenom dijelu prijavio veći  iznos od onog koji mu je priznat PSN </w:t>
            </w:r>
            <w:r w:rsidRPr="002E3F43" w:rsidR="001C56EF">
              <w:rPr>
                <w:color w:val="000000"/>
                <w:sz w:val="20"/>
                <w:szCs w:val="20"/>
              </w:rPr>
              <w:t>(pogrešan izračun zateznih k</w:t>
            </w:r>
            <w:r w:rsidR="001C56EF">
              <w:rPr>
                <w:color w:val="000000"/>
                <w:sz w:val="20"/>
                <w:szCs w:val="20"/>
              </w:rPr>
              <w:t>amata</w:t>
            </w:r>
            <w:r w:rsidRPr="002E3F43" w:rsidR="001C56EF">
              <w:rPr>
                <w:color w:val="000000"/>
                <w:sz w:val="20"/>
                <w:szCs w:val="20"/>
              </w:rPr>
              <w:t>)</w:t>
            </w:r>
            <w:r w:rsidR="00122409">
              <w:rPr>
                <w:color w:val="000000"/>
                <w:sz w:val="20"/>
                <w:szCs w:val="20"/>
              </w:rPr>
              <w:t>. Vjerovnik je obračunavao zatezne kamate na iznos ukupno prijavljene tražbine, umjesto na tromjesečne obroke sukladno njihovom dospijeću</w:t>
            </w:r>
          </w:p>
        </w:tc>
      </w:tr>
      <w:tr w:rsidRPr="002E3F43" w:rsidR="001C56EF" w:rsidTr="001C56EF">
        <w:trPr>
          <w:trHeight w:val="727"/>
        </w:trPr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28.</w:t>
            </w:r>
          </w:p>
        </w:tc>
        <w:tc>
          <w:tcPr>
            <w:tcW w:w="17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PULJANKA D.D. u stečaju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63315096047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Pula,           Anticova 5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31.698,66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31.698,66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</w:tr>
      <w:tr w:rsidRPr="002E3F43" w:rsidR="00A3179C" w:rsidTr="001C56EF">
        <w:trPr>
          <w:trHeight w:val="810"/>
        </w:trPr>
        <w:tc>
          <w:tcPr>
            <w:tcW w:w="6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29.</w:t>
            </w:r>
          </w:p>
        </w:tc>
        <w:tc>
          <w:tcPr>
            <w:tcW w:w="17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PODRAVSKA BANKA D.D.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97326283154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Koprivnica   Opatička 3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15.576.009,49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15.576.009,49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</w:p>
        </w:tc>
      </w:tr>
      <w:tr w:rsidRPr="002E3F43" w:rsidR="00A3179C" w:rsidTr="001C56EF">
        <w:trPr>
          <w:trHeight w:val="1146"/>
        </w:trPr>
        <w:tc>
          <w:tcPr>
            <w:tcW w:w="65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30.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HRVATSKA RADIO TELEVIZIJA, javna ustanova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68419124305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Zagreb,  Prisavlje 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9.820,30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4.113,87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5.706,43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C56EF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Stečajni vjerovnik je u osporenom dijelu prijavio veći  iznos od onog koji mu je priznat PSN (osporene tražbine odnose se na razdoblje prije otvaranja PSN)</w:t>
            </w:r>
          </w:p>
        </w:tc>
      </w:tr>
      <w:tr w:rsidRPr="002E3F43" w:rsidR="00A3179C" w:rsidTr="001C56EF">
        <w:trPr>
          <w:trHeight w:val="925"/>
        </w:trPr>
        <w:tc>
          <w:tcPr>
            <w:tcW w:w="65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31.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 xml:space="preserve">ISTARSKA KREDITNA BANKA UMAG D.D. 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65723536010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Umag, Ernesta Miloša 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43.997.735,60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43.997.735,60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</w:tr>
      <w:tr w:rsidRPr="002E3F43" w:rsidR="00A3179C" w:rsidTr="001C56EF">
        <w:trPr>
          <w:trHeight w:val="749"/>
        </w:trPr>
        <w:tc>
          <w:tcPr>
            <w:tcW w:w="672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32.</w:t>
            </w:r>
          </w:p>
        </w:tc>
        <w:tc>
          <w:tcPr>
            <w:tcW w:w="1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HEP -OPSKRBA DOO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63073332379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Zagreb,    Ulica Grada  Vukovara 37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106.193,14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106.193,14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</w:tr>
      <w:tr w:rsidRPr="002E3F43" w:rsidR="00A3179C" w:rsidTr="001C56EF">
        <w:trPr>
          <w:trHeight w:val="717"/>
        </w:trPr>
        <w:tc>
          <w:tcPr>
            <w:tcW w:w="672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33.</w:t>
            </w:r>
          </w:p>
        </w:tc>
        <w:tc>
          <w:tcPr>
            <w:tcW w:w="1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GRANOLIO D.D.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59064993527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Zagreb,   Budmanijeva 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5.633,32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5.633,32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</w:tr>
      <w:tr w:rsidRPr="002E3F43" w:rsidR="00A3179C" w:rsidTr="001C56EF">
        <w:trPr>
          <w:trHeight w:val="969"/>
        </w:trPr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34.</w:t>
            </w:r>
          </w:p>
        </w:tc>
        <w:tc>
          <w:tcPr>
            <w:tcW w:w="17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 xml:space="preserve">VELPRO   CENTAR PLUS DOO  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81169150175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Zagreb, Marijana Čavića 1a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2.528,73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noWrap/>
            <w:hideMark/>
          </w:tcPr>
          <w:p w:rsidRPr="002E3F43" w:rsidR="00A3179C" w:rsidP="00122409" w:rsidRDefault="00A317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2.528,73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Iz poslovnih knjiga dužnika - Ispis otvorenih stavaka dobavljača ne proizlazi  obveza dužnika u visini  osporenog dijela tražbine</w:t>
            </w:r>
          </w:p>
        </w:tc>
      </w:tr>
      <w:tr w:rsidRPr="002E3F43" w:rsidR="00A3179C" w:rsidTr="001C56EF">
        <w:trPr>
          <w:trHeight w:val="840"/>
        </w:trPr>
        <w:tc>
          <w:tcPr>
            <w:tcW w:w="672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lastRenderedPageBreak/>
              <w:t>35.</w:t>
            </w:r>
          </w:p>
        </w:tc>
        <w:tc>
          <w:tcPr>
            <w:tcW w:w="1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 xml:space="preserve">SGS ADRIATICA DOO 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69359376226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Zagreb,     Karlovačka cesta 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12.049,29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12.049,29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</w:tr>
      <w:tr w:rsidRPr="002E3F43" w:rsidR="00A3179C" w:rsidTr="001C56EF">
        <w:trPr>
          <w:trHeight w:val="555"/>
        </w:trPr>
        <w:tc>
          <w:tcPr>
            <w:tcW w:w="672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36.</w:t>
            </w:r>
          </w:p>
        </w:tc>
        <w:tc>
          <w:tcPr>
            <w:tcW w:w="1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 xml:space="preserve">BRIONKA D.D. 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45422293596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Pula, Tršćanska 35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2.188.675,61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2.188.675,61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E3F43" w:rsidR="00A3179C" w:rsidP="00122409" w:rsidRDefault="00A317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</w:tr>
      <w:tr w:rsidRPr="002E3F43" w:rsidR="00A3179C" w:rsidTr="001C56EF">
        <w:trPr>
          <w:trHeight w:val="983"/>
        </w:trPr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37.</w:t>
            </w:r>
          </w:p>
        </w:tc>
        <w:tc>
          <w:tcPr>
            <w:tcW w:w="17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 xml:space="preserve">ISTRA D.D. 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7538718933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Pula,   Narodni trg 10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608.055,73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608.055,73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</w:tr>
      <w:tr w:rsidRPr="002E3F43" w:rsidR="00A3179C" w:rsidTr="001C56EF">
        <w:trPr>
          <w:trHeight w:val="4238"/>
        </w:trPr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38.</w:t>
            </w:r>
          </w:p>
        </w:tc>
        <w:tc>
          <w:tcPr>
            <w:tcW w:w="17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OPĆINA FAŽANA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47321571460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Fažana,            43.   Istarske divizije 8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128.241,47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 xml:space="preserve">121.128,66   </w:t>
            </w:r>
            <w:r w:rsidRPr="002E3F43">
              <w:rPr>
                <w:color w:val="000000"/>
                <w:sz w:val="20"/>
                <w:szCs w:val="20"/>
              </w:rPr>
              <w:t xml:space="preserve">     (glavnica po PSN 36.426,91 + alocirane zatezne kte. 149,60kn)  </w:t>
            </w:r>
          </w:p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</w:p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 xml:space="preserve">(glavnica </w:t>
            </w:r>
          </w:p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 xml:space="preserve">72.879,15 kn + alocirane zatezne kte. </w:t>
            </w:r>
          </w:p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14.083,00 kn</w:t>
            </w:r>
          </w:p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</w:p>
          <w:p w:rsidRPr="002E3F43" w:rsidR="00A3179C" w:rsidP="00122409" w:rsidRDefault="00A317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- komunalna naknada , zakup poslovnog prostora , naknada i porez za korištenje  javne površine )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noWrap/>
            <w:hideMark/>
          </w:tcPr>
          <w:p w:rsidRPr="002E3F43" w:rsidR="00A3179C" w:rsidP="00122409" w:rsidRDefault="00A317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7.112,81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hideMark/>
          </w:tcPr>
          <w:p w:rsidR="001C56EF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 xml:space="preserve">Stečajni vjerovnik je u osporenom dijelu u iznosu od 4.702,81 kn prijavio veći  iznos od </w:t>
            </w:r>
            <w:r w:rsidR="001C56EF">
              <w:rPr>
                <w:color w:val="000000"/>
                <w:sz w:val="20"/>
                <w:szCs w:val="20"/>
              </w:rPr>
              <w:t>o</w:t>
            </w:r>
            <w:r w:rsidRPr="002E3F43">
              <w:rPr>
                <w:color w:val="000000"/>
                <w:sz w:val="20"/>
                <w:szCs w:val="20"/>
              </w:rPr>
              <w:t xml:space="preserve">nog koji mu je priznat PSN </w:t>
            </w:r>
            <w:r w:rsidRPr="002E3F43" w:rsidR="001C56EF">
              <w:rPr>
                <w:color w:val="000000"/>
                <w:sz w:val="20"/>
                <w:szCs w:val="20"/>
              </w:rPr>
              <w:t>(pogrešan izračun zateznih k</w:t>
            </w:r>
            <w:r w:rsidR="001C56EF">
              <w:rPr>
                <w:color w:val="000000"/>
                <w:sz w:val="20"/>
                <w:szCs w:val="20"/>
              </w:rPr>
              <w:t>amata</w:t>
            </w:r>
            <w:r w:rsidRPr="002E3F43" w:rsidR="001C56EF">
              <w:rPr>
                <w:color w:val="000000"/>
                <w:sz w:val="20"/>
                <w:szCs w:val="20"/>
              </w:rPr>
              <w:t>)</w:t>
            </w:r>
          </w:p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U osporenom dijelu od 2.410,00 kn radi se zakupnini za poslovni prostor koja je plaćena.</w:t>
            </w:r>
          </w:p>
        </w:tc>
      </w:tr>
      <w:tr w:rsidRPr="002E3F43" w:rsidR="00A3179C" w:rsidTr="001C56EF">
        <w:trPr>
          <w:trHeight w:val="1407"/>
        </w:trPr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39.</w:t>
            </w:r>
          </w:p>
        </w:tc>
        <w:tc>
          <w:tcPr>
            <w:tcW w:w="17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 xml:space="preserve">ISTRIA REAL ESTATE S.a.r.l.  kao pravni sljednik APS DELTA S.A.   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70575709582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Luksemburg, 26 Boulevard Royal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79.081.069,42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79.081.069,42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</w:tr>
      <w:tr w:rsidRPr="002E3F43" w:rsidR="00A3179C" w:rsidTr="001C56EF">
        <w:trPr>
          <w:trHeight w:val="1155"/>
        </w:trPr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lastRenderedPageBreak/>
              <w:t>40.</w:t>
            </w:r>
          </w:p>
        </w:tc>
        <w:tc>
          <w:tcPr>
            <w:tcW w:w="17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 xml:space="preserve">Odvjetnik BELIĆ IGOR 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52660134963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Pula, Zagrebačka 43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175.554,68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175.554,68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E3F43" w:rsidR="00A3179C" w:rsidP="00122409" w:rsidRDefault="00A317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</w:tr>
      <w:tr w:rsidRPr="002E3F43" w:rsidR="00A3179C" w:rsidTr="001C56EF">
        <w:trPr>
          <w:trHeight w:val="825"/>
        </w:trPr>
        <w:tc>
          <w:tcPr>
            <w:tcW w:w="672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41.</w:t>
            </w:r>
          </w:p>
        </w:tc>
        <w:tc>
          <w:tcPr>
            <w:tcW w:w="1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OTP BANKA D.D.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52508873833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Split,  Domovinskog rata 61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3.211,59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3.211,59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3F4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E3F43" w:rsidR="00A3179C" w:rsidP="00122409" w:rsidRDefault="00A3179C">
            <w:pPr>
              <w:rPr>
                <w:color w:val="000000"/>
                <w:sz w:val="20"/>
                <w:szCs w:val="20"/>
              </w:rPr>
            </w:pPr>
            <w:r w:rsidRPr="002E3F43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A3179C" w:rsidP="00E45976" w:rsidRDefault="00A3179C">
      <w:pPr>
        <w:ind w:firstLine="720"/>
        <w:jc w:val="both"/>
      </w:pPr>
    </w:p>
    <w:p w:rsidR="00A3179C" w:rsidP="001C56EF" w:rsidRDefault="001C56EF">
      <w:pPr>
        <w:jc w:val="both"/>
      </w:pPr>
      <w:r>
        <w:tab/>
        <w:t>Ostali vjerovnici nisu posebno osporili pojedine tražbine.</w:t>
      </w:r>
    </w:p>
    <w:p w:rsidR="00122409" w:rsidP="001C56EF" w:rsidRDefault="00122409">
      <w:pPr>
        <w:jc w:val="both"/>
      </w:pPr>
    </w:p>
    <w:p w:rsidR="00122409" w:rsidP="001C56EF" w:rsidRDefault="00122409">
      <w:pPr>
        <w:jc w:val="both"/>
      </w:pPr>
      <w:r>
        <w:tab/>
      </w:r>
      <w:r w:rsidR="0060153C">
        <w:t>Pun. vjerovnika BRIONKA d.d. dostavlja u spis izjavu danu od strane PODRAVSKE BANKE d.d. dana 2. rujna 2019. iz koje proizlazi da je PODRAVSKA BANKA d.d. tražbinu koju je prijavila u ovom stečajnom postupku (redni br. 29.) u cijelosti prenijela na BRIONKU d.d., pa predlaže da se u tom smislu BRIONKA d.d. utvrdi vjerovnikom u odnosu na tu tražbinu.</w:t>
      </w:r>
    </w:p>
    <w:p w:rsidR="001C56EF" w:rsidP="001C56EF" w:rsidRDefault="001C56EF">
      <w:pPr>
        <w:jc w:val="both"/>
      </w:pPr>
    </w:p>
    <w:p w:rsidR="0023606E" w:rsidP="00E45976" w:rsidRDefault="0023606E">
      <w:pPr>
        <w:ind w:firstLine="708"/>
        <w:jc w:val="both"/>
      </w:pPr>
    </w:p>
    <w:p w:rsidR="0001335D" w:rsidP="00E45976" w:rsidRDefault="0001335D">
      <w:pPr>
        <w:ind w:firstLine="720"/>
        <w:jc w:val="both"/>
      </w:pPr>
      <w:r>
        <w:t>Razlučna i izlučna prava nisu predmet ispitivan</w:t>
      </w:r>
      <w:r w:rsidR="001C56EF">
        <w:t>ja na ovom ročištu (tablice na listu 93 i 94 spisa)</w:t>
      </w:r>
    </w:p>
    <w:p w:rsidR="0001335D" w:rsidP="00E45976" w:rsidRDefault="0001335D">
      <w:pPr>
        <w:ind w:firstLine="708"/>
        <w:jc w:val="both"/>
      </w:pPr>
    </w:p>
    <w:p w:rsidR="002C601C" w:rsidP="00E45976" w:rsidRDefault="002C601C">
      <w:pPr>
        <w:ind w:firstLine="708"/>
        <w:jc w:val="both"/>
        <w:rPr>
          <w:b/>
        </w:rPr>
      </w:pPr>
    </w:p>
    <w:p w:rsidRPr="00E82D2C" w:rsidR="006C589E" w:rsidP="00E45976" w:rsidRDefault="006C589E">
      <w:pPr>
        <w:ind w:firstLine="708"/>
        <w:jc w:val="both"/>
        <w:rPr>
          <w:b/>
        </w:rPr>
      </w:pPr>
      <w:r w:rsidRPr="00E82D2C">
        <w:rPr>
          <w:b/>
        </w:rPr>
        <w:t>Stečajn</w:t>
      </w:r>
      <w:r>
        <w:rPr>
          <w:b/>
        </w:rPr>
        <w:t>a</w:t>
      </w:r>
      <w:r w:rsidRPr="00E82D2C">
        <w:rPr>
          <w:b/>
        </w:rPr>
        <w:t xml:space="preserve"> su</w:t>
      </w:r>
      <w:r>
        <w:rPr>
          <w:b/>
        </w:rPr>
        <w:t xml:space="preserve">tkinja </w:t>
      </w:r>
      <w:r w:rsidRPr="00E82D2C">
        <w:rPr>
          <w:b/>
        </w:rPr>
        <w:t xml:space="preserve"> </w:t>
      </w:r>
    </w:p>
    <w:p w:rsidRPr="00E82D2C" w:rsidR="006C589E" w:rsidP="00E45976" w:rsidRDefault="006C589E">
      <w:pPr>
        <w:jc w:val="center"/>
        <w:rPr>
          <w:b/>
        </w:rPr>
      </w:pPr>
      <w:r>
        <w:rPr>
          <w:b/>
        </w:rPr>
        <w:t>r j e š a v a</w:t>
      </w:r>
    </w:p>
    <w:p w:rsidRPr="00020471" w:rsidR="006C589E" w:rsidP="00E45976" w:rsidRDefault="006C589E">
      <w:pPr>
        <w:jc w:val="center"/>
      </w:pPr>
    </w:p>
    <w:p w:rsidR="00AB4BE6" w:rsidP="00E45976" w:rsidRDefault="00AB4BE6">
      <w:pPr>
        <w:ind w:firstLine="720"/>
        <w:jc w:val="both"/>
      </w:pPr>
      <w:r>
        <w:t xml:space="preserve">Sud će sastaviti tablicu ispitanih tražbina te će nakon toga donijeti rješenje kojim odlučuje u kojem iznosu i u kojem isplatnom redu su utvrđene odnosno osporene pojedine tražbine. </w:t>
      </w:r>
    </w:p>
    <w:p w:rsidR="00AB4BE6" w:rsidP="00E45976" w:rsidRDefault="00AB4BE6">
      <w:pPr>
        <w:ind w:firstLine="720"/>
        <w:jc w:val="both"/>
      </w:pPr>
    </w:p>
    <w:p w:rsidR="00AB4BE6" w:rsidP="00E45976" w:rsidRDefault="00AB4BE6">
      <w:pPr>
        <w:ind w:firstLine="720"/>
        <w:jc w:val="both"/>
      </w:pPr>
      <w:r>
        <w:t>Navedeno rješenje objaviti će se na mrežnoj stranici e-oglasna ploča sudova (čl. 264. i 265. SZ-a).</w:t>
      </w:r>
    </w:p>
    <w:p w:rsidR="00AB4BE6" w:rsidP="00E45976" w:rsidRDefault="00AB4BE6">
      <w:pPr>
        <w:ind w:firstLine="720"/>
        <w:jc w:val="both"/>
      </w:pPr>
    </w:p>
    <w:p w:rsidR="00AB4BE6" w:rsidP="00E45976" w:rsidRDefault="00AB4BE6">
      <w:pPr>
        <w:ind w:firstLine="720"/>
        <w:jc w:val="both"/>
      </w:pPr>
      <w:r>
        <w:t>V</w:t>
      </w:r>
      <w:r w:rsidRPr="00020471">
        <w:t>jerov</w:t>
      </w:r>
      <w:r>
        <w:t>nike čije tražbine su utvrđ</w:t>
      </w:r>
      <w:r w:rsidRPr="00020471">
        <w:t>ene na današnjem ročištu</w:t>
      </w:r>
      <w:r>
        <w:t xml:space="preserve"> o tome </w:t>
      </w:r>
      <w:r w:rsidRPr="00020471">
        <w:t xml:space="preserve">neće biti posebno obaviješteni. Oni mogu na svoj trošak tražiti da im se izda ovjerovljeni izvadak rješenja (čl. </w:t>
      </w:r>
      <w:r>
        <w:t>265</w:t>
      </w:r>
      <w:r w:rsidRPr="00020471">
        <w:t>. st. 4. S</w:t>
      </w:r>
      <w:r>
        <w:t>tečajni zakon (Narodne novine broj 71/15, dalje: S</w:t>
      </w:r>
      <w:r w:rsidRPr="00020471">
        <w:t>Z).</w:t>
      </w:r>
    </w:p>
    <w:p w:rsidR="006C589E" w:rsidP="00E45976" w:rsidRDefault="006C589E">
      <w:pPr>
        <w:jc w:val="both"/>
      </w:pPr>
    </w:p>
    <w:p w:rsidR="007F27C1" w:rsidP="00E45976" w:rsidRDefault="007F27C1">
      <w:pPr>
        <w:jc w:val="center"/>
      </w:pPr>
    </w:p>
    <w:p w:rsidR="00034DD1" w:rsidP="00E45976" w:rsidRDefault="00034DD1">
      <w:pPr>
        <w:jc w:val="center"/>
      </w:pPr>
      <w:r>
        <w:t xml:space="preserve">Dovršeno u </w:t>
      </w:r>
      <w:r w:rsidR="0060153C">
        <w:t>12:22</w:t>
      </w:r>
      <w:r w:rsidR="005D0ECC">
        <w:t xml:space="preserve"> </w:t>
      </w:r>
      <w:r>
        <w:t>sati.</w:t>
      </w:r>
    </w:p>
    <w:p w:rsidR="00034DD1" w:rsidP="00E45976" w:rsidRDefault="00034DD1">
      <w:pPr>
        <w:ind w:firstLine="708"/>
        <w:jc w:val="both"/>
      </w:pPr>
    </w:p>
    <w:p w:rsidR="00BF6BA3" w:rsidP="00E45976" w:rsidRDefault="00BF6BA3">
      <w:pPr>
        <w:jc w:val="both"/>
      </w:pPr>
    </w:p>
    <w:p w:rsidR="00F66543" w:rsidP="001C56EF" w:rsidRDefault="00042ABA">
      <w:pPr>
        <w:jc w:val="center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Vjerovnici</w:t>
      </w:r>
    </w:p>
    <w:p w:rsidR="00F66543" w:rsidP="001C56EF" w:rsidRDefault="00F66543">
      <w:pPr>
        <w:jc w:val="center"/>
      </w:pPr>
    </w:p>
    <w:p w:rsidR="00F66543" w:rsidP="001C56EF" w:rsidRDefault="00F66543">
      <w:pPr>
        <w:jc w:val="center"/>
      </w:pPr>
    </w:p>
    <w:p w:rsidRPr="003206F2" w:rsidR="003206F2" w:rsidP="001C56EF" w:rsidRDefault="00042ABA">
      <w:pPr>
        <w:jc w:val="center"/>
      </w:pPr>
      <w:r w:rsidRPr="00042ABA">
        <w:t>Zapisničar</w:t>
      </w:r>
    </w:p>
    <w:p w:rsidRPr="003206F2" w:rsidR="003206F2" w:rsidP="00E45976" w:rsidRDefault="003206F2"/>
    <w:sectPr w:rsidRPr="003206F2" w:rsidR="003206F2" w:rsidSect="00A3179C">
      <w:headerReference w:type="even" r:id="rId8"/>
      <w:headerReference w:type="default" r:id="rId9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2409" w:rsidRDefault="00122409">
      <w:r>
        <w:separator/>
      </w:r>
    </w:p>
  </w:endnote>
  <w:endnote w:type="continuationSeparator" w:id="0">
    <w:p w:rsidR="00122409" w:rsidRDefault="0012240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2409" w:rsidRDefault="00122409">
      <w:r>
        <w:separator/>
      </w:r>
    </w:p>
  </w:footnote>
  <w:footnote w:type="continuationSeparator" w:id="0">
    <w:p w:rsidR="00122409" w:rsidRDefault="0012240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2409" w:rsidP="003E1F8E" w:rsidRDefault="0012240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2409" w:rsidRDefault="0012240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2409" w:rsidP="003E1F8E" w:rsidRDefault="0012240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047C">
      <w:rPr>
        <w:rStyle w:val="Brojstranice"/>
        <w:noProof/>
      </w:rPr>
      <w:t>10</w:t>
    </w:r>
    <w:r>
      <w:rPr>
        <w:rStyle w:val="Brojstranice"/>
      </w:rPr>
      <w:fldChar w:fldCharType="end"/>
    </w:r>
  </w:p>
  <w:p w:rsidRPr="00E46CF0" w:rsidR="00122409" w:rsidP="001C56EF" w:rsidRDefault="00122409">
    <w:r w:rsidRPr="00E46CF0">
      <w:t xml:space="preserve">                                 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E46CF0">
      <w:t>Posl. br</w:t>
    </w:r>
    <w:r>
      <w:t>oj: 4</w:t>
    </w:r>
    <w:r w:rsidRPr="00E46CF0">
      <w:t xml:space="preserve"> St</w:t>
    </w:r>
    <w:r>
      <w:t>-433/18-35</w:t>
    </w:r>
  </w:p>
  <w:p w:rsidRPr="003E1F8E" w:rsidR="00122409" w:rsidP="005D4B42" w:rsidRDefault="00122409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4C9776CC"/>
    <w:multiLevelType w:val="hybridMultilevel"/>
    <w:tmpl w:val="1F66CD06"/>
    <w:lvl w:ilvl="0" w:tplc="07E2A4DC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  <w:b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4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5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8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8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5258"/>
    <w:rsid w:val="00011587"/>
    <w:rsid w:val="0001335D"/>
    <w:rsid w:val="00013EA7"/>
    <w:rsid w:val="00017B64"/>
    <w:rsid w:val="000300EE"/>
    <w:rsid w:val="00033DA0"/>
    <w:rsid w:val="00034DD1"/>
    <w:rsid w:val="000405F4"/>
    <w:rsid w:val="00042ABA"/>
    <w:rsid w:val="00050F18"/>
    <w:rsid w:val="0006232D"/>
    <w:rsid w:val="0006475E"/>
    <w:rsid w:val="00073F56"/>
    <w:rsid w:val="00075565"/>
    <w:rsid w:val="00076109"/>
    <w:rsid w:val="00085D01"/>
    <w:rsid w:val="000954FF"/>
    <w:rsid w:val="000B39BB"/>
    <w:rsid w:val="000B6DEE"/>
    <w:rsid w:val="000C5AA0"/>
    <w:rsid w:val="000E67A0"/>
    <w:rsid w:val="000F0B3B"/>
    <w:rsid w:val="000F432E"/>
    <w:rsid w:val="000F63E0"/>
    <w:rsid w:val="00100134"/>
    <w:rsid w:val="00100323"/>
    <w:rsid w:val="00103E05"/>
    <w:rsid w:val="001046FE"/>
    <w:rsid w:val="00111697"/>
    <w:rsid w:val="00122409"/>
    <w:rsid w:val="001226A0"/>
    <w:rsid w:val="00122F4F"/>
    <w:rsid w:val="00133218"/>
    <w:rsid w:val="00137416"/>
    <w:rsid w:val="001409EC"/>
    <w:rsid w:val="00145541"/>
    <w:rsid w:val="001456DB"/>
    <w:rsid w:val="00161DA9"/>
    <w:rsid w:val="00163580"/>
    <w:rsid w:val="00165B56"/>
    <w:rsid w:val="00174BE6"/>
    <w:rsid w:val="00182902"/>
    <w:rsid w:val="001873DC"/>
    <w:rsid w:val="001877A8"/>
    <w:rsid w:val="00192CFF"/>
    <w:rsid w:val="00197338"/>
    <w:rsid w:val="001A21C7"/>
    <w:rsid w:val="001A6963"/>
    <w:rsid w:val="001B4558"/>
    <w:rsid w:val="001C000A"/>
    <w:rsid w:val="001C11FE"/>
    <w:rsid w:val="001C36E1"/>
    <w:rsid w:val="001C56EF"/>
    <w:rsid w:val="001D7808"/>
    <w:rsid w:val="001E09B5"/>
    <w:rsid w:val="001E5759"/>
    <w:rsid w:val="00202458"/>
    <w:rsid w:val="0020689F"/>
    <w:rsid w:val="002245EA"/>
    <w:rsid w:val="002273AD"/>
    <w:rsid w:val="00227808"/>
    <w:rsid w:val="002318F9"/>
    <w:rsid w:val="0023606E"/>
    <w:rsid w:val="00246488"/>
    <w:rsid w:val="00250C34"/>
    <w:rsid w:val="0025525F"/>
    <w:rsid w:val="002612F3"/>
    <w:rsid w:val="0026462E"/>
    <w:rsid w:val="002654AB"/>
    <w:rsid w:val="00266DA1"/>
    <w:rsid w:val="00267778"/>
    <w:rsid w:val="00284FDF"/>
    <w:rsid w:val="00287AC6"/>
    <w:rsid w:val="00290ADE"/>
    <w:rsid w:val="002B6CE2"/>
    <w:rsid w:val="002C601C"/>
    <w:rsid w:val="002D5677"/>
    <w:rsid w:val="002E203B"/>
    <w:rsid w:val="002E285C"/>
    <w:rsid w:val="002E5551"/>
    <w:rsid w:val="002E74C1"/>
    <w:rsid w:val="002F1306"/>
    <w:rsid w:val="00304484"/>
    <w:rsid w:val="0030562B"/>
    <w:rsid w:val="00313D60"/>
    <w:rsid w:val="00317070"/>
    <w:rsid w:val="003206F2"/>
    <w:rsid w:val="00320E1C"/>
    <w:rsid w:val="00322737"/>
    <w:rsid w:val="00322E5C"/>
    <w:rsid w:val="00325A09"/>
    <w:rsid w:val="00327305"/>
    <w:rsid w:val="003309D7"/>
    <w:rsid w:val="0033102B"/>
    <w:rsid w:val="00331177"/>
    <w:rsid w:val="00353BA7"/>
    <w:rsid w:val="00357309"/>
    <w:rsid w:val="00372444"/>
    <w:rsid w:val="003770B2"/>
    <w:rsid w:val="0039623A"/>
    <w:rsid w:val="003B0074"/>
    <w:rsid w:val="003B36E4"/>
    <w:rsid w:val="003B5CCD"/>
    <w:rsid w:val="003C1DDE"/>
    <w:rsid w:val="003C4F80"/>
    <w:rsid w:val="003C54B6"/>
    <w:rsid w:val="003C5FD9"/>
    <w:rsid w:val="003D30DE"/>
    <w:rsid w:val="003D30EA"/>
    <w:rsid w:val="003D6958"/>
    <w:rsid w:val="003E02F9"/>
    <w:rsid w:val="003E1575"/>
    <w:rsid w:val="003E1F8E"/>
    <w:rsid w:val="003E63C2"/>
    <w:rsid w:val="00406B52"/>
    <w:rsid w:val="00413767"/>
    <w:rsid w:val="00414E36"/>
    <w:rsid w:val="004167F2"/>
    <w:rsid w:val="004245D8"/>
    <w:rsid w:val="00427597"/>
    <w:rsid w:val="00437A6F"/>
    <w:rsid w:val="00444885"/>
    <w:rsid w:val="004508EF"/>
    <w:rsid w:val="0045130B"/>
    <w:rsid w:val="00451649"/>
    <w:rsid w:val="00457276"/>
    <w:rsid w:val="00457943"/>
    <w:rsid w:val="00457993"/>
    <w:rsid w:val="004643F9"/>
    <w:rsid w:val="00471A6A"/>
    <w:rsid w:val="00480474"/>
    <w:rsid w:val="00481931"/>
    <w:rsid w:val="00481A88"/>
    <w:rsid w:val="00487BEA"/>
    <w:rsid w:val="00492AE5"/>
    <w:rsid w:val="0049766B"/>
    <w:rsid w:val="004A34A4"/>
    <w:rsid w:val="004A5ED0"/>
    <w:rsid w:val="004B1115"/>
    <w:rsid w:val="004B62C7"/>
    <w:rsid w:val="004B71BC"/>
    <w:rsid w:val="004C3BDA"/>
    <w:rsid w:val="004C58BE"/>
    <w:rsid w:val="004C7B5F"/>
    <w:rsid w:val="004E0797"/>
    <w:rsid w:val="004E1AEC"/>
    <w:rsid w:val="004E1E8A"/>
    <w:rsid w:val="004E270E"/>
    <w:rsid w:val="004E4A73"/>
    <w:rsid w:val="004F1FF8"/>
    <w:rsid w:val="004F2223"/>
    <w:rsid w:val="005075B2"/>
    <w:rsid w:val="005104A9"/>
    <w:rsid w:val="00521B61"/>
    <w:rsid w:val="00525388"/>
    <w:rsid w:val="00526075"/>
    <w:rsid w:val="005325BB"/>
    <w:rsid w:val="005347B5"/>
    <w:rsid w:val="00535BEE"/>
    <w:rsid w:val="00535E00"/>
    <w:rsid w:val="00542C34"/>
    <w:rsid w:val="00545761"/>
    <w:rsid w:val="00552D84"/>
    <w:rsid w:val="0055642D"/>
    <w:rsid w:val="00567370"/>
    <w:rsid w:val="00567BA5"/>
    <w:rsid w:val="00570012"/>
    <w:rsid w:val="00581C4D"/>
    <w:rsid w:val="00586216"/>
    <w:rsid w:val="00587B05"/>
    <w:rsid w:val="00592443"/>
    <w:rsid w:val="005A06F2"/>
    <w:rsid w:val="005A3FBC"/>
    <w:rsid w:val="005A7081"/>
    <w:rsid w:val="005B1D62"/>
    <w:rsid w:val="005B4F68"/>
    <w:rsid w:val="005B5298"/>
    <w:rsid w:val="005B5705"/>
    <w:rsid w:val="005C144C"/>
    <w:rsid w:val="005C4B80"/>
    <w:rsid w:val="005C56E7"/>
    <w:rsid w:val="005C7F1B"/>
    <w:rsid w:val="005D0D8E"/>
    <w:rsid w:val="005D0ECC"/>
    <w:rsid w:val="005D107F"/>
    <w:rsid w:val="005D4B42"/>
    <w:rsid w:val="005D667F"/>
    <w:rsid w:val="005D6F8E"/>
    <w:rsid w:val="005E2F3A"/>
    <w:rsid w:val="005E73CB"/>
    <w:rsid w:val="005F1363"/>
    <w:rsid w:val="005F2E42"/>
    <w:rsid w:val="0060153C"/>
    <w:rsid w:val="00601860"/>
    <w:rsid w:val="00607096"/>
    <w:rsid w:val="0061337D"/>
    <w:rsid w:val="006174C7"/>
    <w:rsid w:val="0062157F"/>
    <w:rsid w:val="0062665E"/>
    <w:rsid w:val="00635965"/>
    <w:rsid w:val="00641C32"/>
    <w:rsid w:val="0065033B"/>
    <w:rsid w:val="00661B2F"/>
    <w:rsid w:val="006628D8"/>
    <w:rsid w:val="0066297C"/>
    <w:rsid w:val="00664B98"/>
    <w:rsid w:val="00664D6F"/>
    <w:rsid w:val="00671D3B"/>
    <w:rsid w:val="00674865"/>
    <w:rsid w:val="00680790"/>
    <w:rsid w:val="006823F6"/>
    <w:rsid w:val="006921B7"/>
    <w:rsid w:val="006979A5"/>
    <w:rsid w:val="006A3295"/>
    <w:rsid w:val="006A3AAE"/>
    <w:rsid w:val="006A5E5B"/>
    <w:rsid w:val="006C589E"/>
    <w:rsid w:val="006D1AA5"/>
    <w:rsid w:val="006D7F8F"/>
    <w:rsid w:val="006E09F6"/>
    <w:rsid w:val="006E75DF"/>
    <w:rsid w:val="006F0954"/>
    <w:rsid w:val="006F2B12"/>
    <w:rsid w:val="00704E00"/>
    <w:rsid w:val="00707A28"/>
    <w:rsid w:val="00713E96"/>
    <w:rsid w:val="0072222C"/>
    <w:rsid w:val="007246DF"/>
    <w:rsid w:val="00737D92"/>
    <w:rsid w:val="00740820"/>
    <w:rsid w:val="00752DC3"/>
    <w:rsid w:val="007546E3"/>
    <w:rsid w:val="00755252"/>
    <w:rsid w:val="00755C45"/>
    <w:rsid w:val="00756844"/>
    <w:rsid w:val="007629C4"/>
    <w:rsid w:val="00763B7F"/>
    <w:rsid w:val="00771354"/>
    <w:rsid w:val="007745F2"/>
    <w:rsid w:val="007745F8"/>
    <w:rsid w:val="007763CA"/>
    <w:rsid w:val="00783217"/>
    <w:rsid w:val="00785354"/>
    <w:rsid w:val="007915A3"/>
    <w:rsid w:val="0079166A"/>
    <w:rsid w:val="007A13C3"/>
    <w:rsid w:val="007B573B"/>
    <w:rsid w:val="007B7C96"/>
    <w:rsid w:val="007C6736"/>
    <w:rsid w:val="007E49F2"/>
    <w:rsid w:val="007F0AEC"/>
    <w:rsid w:val="007F181E"/>
    <w:rsid w:val="007F2217"/>
    <w:rsid w:val="007F27C1"/>
    <w:rsid w:val="007F58AF"/>
    <w:rsid w:val="00802FDA"/>
    <w:rsid w:val="00803242"/>
    <w:rsid w:val="008202B2"/>
    <w:rsid w:val="0082407C"/>
    <w:rsid w:val="00826259"/>
    <w:rsid w:val="00827DC0"/>
    <w:rsid w:val="00830E51"/>
    <w:rsid w:val="008316C2"/>
    <w:rsid w:val="0083287D"/>
    <w:rsid w:val="008353CB"/>
    <w:rsid w:val="008541DE"/>
    <w:rsid w:val="00863A32"/>
    <w:rsid w:val="008648C0"/>
    <w:rsid w:val="00883F61"/>
    <w:rsid w:val="008916A5"/>
    <w:rsid w:val="008A3296"/>
    <w:rsid w:val="008B5030"/>
    <w:rsid w:val="008B6F55"/>
    <w:rsid w:val="008C321E"/>
    <w:rsid w:val="008C3773"/>
    <w:rsid w:val="008C446E"/>
    <w:rsid w:val="008D09CA"/>
    <w:rsid w:val="008E15DD"/>
    <w:rsid w:val="008E30A5"/>
    <w:rsid w:val="008E47B0"/>
    <w:rsid w:val="008E4DE9"/>
    <w:rsid w:val="008E5237"/>
    <w:rsid w:val="008E5CE2"/>
    <w:rsid w:val="008F3FFA"/>
    <w:rsid w:val="00901842"/>
    <w:rsid w:val="009109CB"/>
    <w:rsid w:val="00913ED4"/>
    <w:rsid w:val="00914080"/>
    <w:rsid w:val="00917194"/>
    <w:rsid w:val="0092284B"/>
    <w:rsid w:val="00922D25"/>
    <w:rsid w:val="00923FEE"/>
    <w:rsid w:val="009422C5"/>
    <w:rsid w:val="00955E91"/>
    <w:rsid w:val="00956006"/>
    <w:rsid w:val="009572D2"/>
    <w:rsid w:val="00957D69"/>
    <w:rsid w:val="00964DB4"/>
    <w:rsid w:val="00971186"/>
    <w:rsid w:val="00972758"/>
    <w:rsid w:val="009752B5"/>
    <w:rsid w:val="00985057"/>
    <w:rsid w:val="00990247"/>
    <w:rsid w:val="00993D51"/>
    <w:rsid w:val="00994A4A"/>
    <w:rsid w:val="00997BFD"/>
    <w:rsid w:val="009A1DF0"/>
    <w:rsid w:val="009A59B6"/>
    <w:rsid w:val="009B4BD3"/>
    <w:rsid w:val="009C654A"/>
    <w:rsid w:val="009D6210"/>
    <w:rsid w:val="009E2CDD"/>
    <w:rsid w:val="009E6DE0"/>
    <w:rsid w:val="009E77A3"/>
    <w:rsid w:val="009F5C9B"/>
    <w:rsid w:val="00A01EB6"/>
    <w:rsid w:val="00A10B6D"/>
    <w:rsid w:val="00A21F06"/>
    <w:rsid w:val="00A23F7C"/>
    <w:rsid w:val="00A2680A"/>
    <w:rsid w:val="00A3179C"/>
    <w:rsid w:val="00A400F0"/>
    <w:rsid w:val="00A53F2D"/>
    <w:rsid w:val="00A543E1"/>
    <w:rsid w:val="00A56610"/>
    <w:rsid w:val="00A60630"/>
    <w:rsid w:val="00A6103C"/>
    <w:rsid w:val="00A63FE6"/>
    <w:rsid w:val="00A64547"/>
    <w:rsid w:val="00A737B6"/>
    <w:rsid w:val="00A77096"/>
    <w:rsid w:val="00A800D1"/>
    <w:rsid w:val="00A8275D"/>
    <w:rsid w:val="00A82FD1"/>
    <w:rsid w:val="00A85798"/>
    <w:rsid w:val="00A913AA"/>
    <w:rsid w:val="00AA05F6"/>
    <w:rsid w:val="00AA1D72"/>
    <w:rsid w:val="00AA6085"/>
    <w:rsid w:val="00AB32DA"/>
    <w:rsid w:val="00AB4459"/>
    <w:rsid w:val="00AB4BE6"/>
    <w:rsid w:val="00AC56CA"/>
    <w:rsid w:val="00AC593C"/>
    <w:rsid w:val="00AD588E"/>
    <w:rsid w:val="00AD5EF1"/>
    <w:rsid w:val="00AD70E7"/>
    <w:rsid w:val="00AE690A"/>
    <w:rsid w:val="00AF2099"/>
    <w:rsid w:val="00B01313"/>
    <w:rsid w:val="00B05A6B"/>
    <w:rsid w:val="00B138E1"/>
    <w:rsid w:val="00B15DEF"/>
    <w:rsid w:val="00B16690"/>
    <w:rsid w:val="00B223DC"/>
    <w:rsid w:val="00B2290E"/>
    <w:rsid w:val="00B322BB"/>
    <w:rsid w:val="00B325FC"/>
    <w:rsid w:val="00B37F0C"/>
    <w:rsid w:val="00B411C8"/>
    <w:rsid w:val="00B435EB"/>
    <w:rsid w:val="00B45200"/>
    <w:rsid w:val="00B454BE"/>
    <w:rsid w:val="00B45CD2"/>
    <w:rsid w:val="00B470DE"/>
    <w:rsid w:val="00B4774F"/>
    <w:rsid w:val="00B623EA"/>
    <w:rsid w:val="00B63A8C"/>
    <w:rsid w:val="00B763C6"/>
    <w:rsid w:val="00B80BDB"/>
    <w:rsid w:val="00B81689"/>
    <w:rsid w:val="00B81780"/>
    <w:rsid w:val="00B92234"/>
    <w:rsid w:val="00BB249E"/>
    <w:rsid w:val="00BC0DD1"/>
    <w:rsid w:val="00BC3CD0"/>
    <w:rsid w:val="00BC45FB"/>
    <w:rsid w:val="00BD7D0B"/>
    <w:rsid w:val="00BE13F9"/>
    <w:rsid w:val="00BE73E0"/>
    <w:rsid w:val="00BF6BA3"/>
    <w:rsid w:val="00BF7544"/>
    <w:rsid w:val="00C0540B"/>
    <w:rsid w:val="00C178C4"/>
    <w:rsid w:val="00C3016B"/>
    <w:rsid w:val="00C33004"/>
    <w:rsid w:val="00C3678F"/>
    <w:rsid w:val="00C41124"/>
    <w:rsid w:val="00C427C7"/>
    <w:rsid w:val="00C54B35"/>
    <w:rsid w:val="00C653CD"/>
    <w:rsid w:val="00C67A68"/>
    <w:rsid w:val="00C769F4"/>
    <w:rsid w:val="00C86F47"/>
    <w:rsid w:val="00C875BC"/>
    <w:rsid w:val="00C93C88"/>
    <w:rsid w:val="00C960CB"/>
    <w:rsid w:val="00CA3E8A"/>
    <w:rsid w:val="00CA4A8D"/>
    <w:rsid w:val="00CB32CE"/>
    <w:rsid w:val="00CB4D57"/>
    <w:rsid w:val="00CB5CFF"/>
    <w:rsid w:val="00CB7145"/>
    <w:rsid w:val="00CC3B88"/>
    <w:rsid w:val="00CD0784"/>
    <w:rsid w:val="00CE3462"/>
    <w:rsid w:val="00CE6849"/>
    <w:rsid w:val="00CE6863"/>
    <w:rsid w:val="00CF43B1"/>
    <w:rsid w:val="00D000FD"/>
    <w:rsid w:val="00D070CC"/>
    <w:rsid w:val="00D07E96"/>
    <w:rsid w:val="00D11055"/>
    <w:rsid w:val="00D1765E"/>
    <w:rsid w:val="00D22793"/>
    <w:rsid w:val="00D23AB7"/>
    <w:rsid w:val="00D2591C"/>
    <w:rsid w:val="00D26936"/>
    <w:rsid w:val="00D32155"/>
    <w:rsid w:val="00D334E1"/>
    <w:rsid w:val="00D41350"/>
    <w:rsid w:val="00D54498"/>
    <w:rsid w:val="00D615F1"/>
    <w:rsid w:val="00D62C06"/>
    <w:rsid w:val="00D63F21"/>
    <w:rsid w:val="00D65C63"/>
    <w:rsid w:val="00D74B48"/>
    <w:rsid w:val="00D83E6A"/>
    <w:rsid w:val="00D871A7"/>
    <w:rsid w:val="00D913B4"/>
    <w:rsid w:val="00D96A28"/>
    <w:rsid w:val="00D97E3C"/>
    <w:rsid w:val="00DA26B6"/>
    <w:rsid w:val="00DA7CF4"/>
    <w:rsid w:val="00DB1EDA"/>
    <w:rsid w:val="00DB5D2D"/>
    <w:rsid w:val="00DB7F08"/>
    <w:rsid w:val="00DC65F5"/>
    <w:rsid w:val="00DC6C4F"/>
    <w:rsid w:val="00DD1B4B"/>
    <w:rsid w:val="00DD4203"/>
    <w:rsid w:val="00DD4ADE"/>
    <w:rsid w:val="00DE0744"/>
    <w:rsid w:val="00DE1369"/>
    <w:rsid w:val="00DE3A88"/>
    <w:rsid w:val="00DE5B52"/>
    <w:rsid w:val="00DF0D33"/>
    <w:rsid w:val="00DF47C8"/>
    <w:rsid w:val="00DF4C31"/>
    <w:rsid w:val="00DF51B0"/>
    <w:rsid w:val="00E01797"/>
    <w:rsid w:val="00E033F9"/>
    <w:rsid w:val="00E07480"/>
    <w:rsid w:val="00E07BF4"/>
    <w:rsid w:val="00E1569D"/>
    <w:rsid w:val="00E162E8"/>
    <w:rsid w:val="00E162FB"/>
    <w:rsid w:val="00E2223A"/>
    <w:rsid w:val="00E24F96"/>
    <w:rsid w:val="00E30E7C"/>
    <w:rsid w:val="00E33DE4"/>
    <w:rsid w:val="00E423EC"/>
    <w:rsid w:val="00E45976"/>
    <w:rsid w:val="00E46717"/>
    <w:rsid w:val="00E46CF0"/>
    <w:rsid w:val="00E575C2"/>
    <w:rsid w:val="00E61F96"/>
    <w:rsid w:val="00E72AC2"/>
    <w:rsid w:val="00E73FFA"/>
    <w:rsid w:val="00E74593"/>
    <w:rsid w:val="00E82D2C"/>
    <w:rsid w:val="00E9125B"/>
    <w:rsid w:val="00E930DD"/>
    <w:rsid w:val="00E9420A"/>
    <w:rsid w:val="00E97FDD"/>
    <w:rsid w:val="00EB2382"/>
    <w:rsid w:val="00EC1451"/>
    <w:rsid w:val="00ED3BE2"/>
    <w:rsid w:val="00ED6838"/>
    <w:rsid w:val="00EE047C"/>
    <w:rsid w:val="00EE21CB"/>
    <w:rsid w:val="00EE4CDC"/>
    <w:rsid w:val="00EE55B6"/>
    <w:rsid w:val="00EF3325"/>
    <w:rsid w:val="00EF59E1"/>
    <w:rsid w:val="00F00BEE"/>
    <w:rsid w:val="00F01ACF"/>
    <w:rsid w:val="00F024DC"/>
    <w:rsid w:val="00F14219"/>
    <w:rsid w:val="00F26098"/>
    <w:rsid w:val="00F307B7"/>
    <w:rsid w:val="00F33F43"/>
    <w:rsid w:val="00F3449C"/>
    <w:rsid w:val="00F4034A"/>
    <w:rsid w:val="00F4143E"/>
    <w:rsid w:val="00F5459C"/>
    <w:rsid w:val="00F61C42"/>
    <w:rsid w:val="00F66543"/>
    <w:rsid w:val="00F72188"/>
    <w:rsid w:val="00F850CA"/>
    <w:rsid w:val="00FA363F"/>
    <w:rsid w:val="00FA7186"/>
    <w:rsid w:val="00FB3A05"/>
    <w:rsid w:val="00FB5FBF"/>
    <w:rsid w:val="00FB6723"/>
    <w:rsid w:val="00FB7B6F"/>
    <w:rsid w:val="00FB7CEF"/>
    <w:rsid w:val="00FD01D2"/>
    <w:rsid w:val="00FD0677"/>
    <w:rsid w:val="00FE0F11"/>
    <w:rsid w:val="00FE151A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78B7BF3-8135-45BE-9350-2BC646ECDDF8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2C601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rsid w:val="00FE0F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E0F1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B7CEF"/>
    <w:pPr>
      <w:ind w:left="720"/>
      <w:contextualSpacing/>
    </w:pPr>
  </w:style>
  <w:style w:type="paragraph" w:styleId="Default" w:customStyle="true">
    <w:name w:val="Default"/>
    <w:rsid w:val="00771354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Bezproreda1" w:customStyle="true">
    <w:name w:val="Bez proreda1"/>
    <w:rsid w:val="00327305"/>
    <w:pPr>
      <w:suppressAutoHyphens/>
      <w:spacing w:after="80" w:line="100" w:lineRule="atLeast"/>
    </w:pPr>
    <w:rPr>
      <w:rFonts w:ascii="Calibri" w:hAnsi="Calibri"/>
      <w:kern w:val="2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E047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E047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E047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E047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E047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874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31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9649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69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40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46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4338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35934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20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88013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18087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795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92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305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14. listopada 2019.</izvorni_sadrzaj>
    <derivirana_varijabla naziv="DomainObject.StvarniPocetakDatum_1">14. listopada 2019.</derivirana_varijabla>
  </DomainObject.StvarniPocetakDatum>
  <DomainObject.StvarniZavrsetakDatum>
    <izvorni_sadrzaj>14. listopada 2019.</izvorni_sadrzaj>
    <derivirana_varijabla naziv="DomainObject.StvarniZavrsetakDatum_1">14. listopada 2019.</derivirana_varijabla>
  </DomainObject.StvarniZavrsetakDatum>
  <DomainObject.PlaniraniZavrsetakDatum>
    <izvorni_sadrzaj>14. listopada 2019.</izvorni_sadrzaj>
    <derivirana_varijabla naziv="DomainObject.PlaniraniZavrsetakDatum_1">14. listopada 2019.</derivirana_varijabla>
  </DomainObject.PlaniraniZavrsetakDatum>
  <DomainObject.PlaniraniPocetakDatum>
    <izvorni_sadrzaj>14. listopada 2019.</izvorni_sadrzaj>
    <derivirana_varijabla naziv="DomainObject.PlaniraniPocetakDatum_1">14. listopada 2019.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listopada 2019.</izvorni_sadrzaj>
    <derivirana_varijabla naziv="DomainObject.Zapisnik.DatumKreiranja_1">15.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St-433/2018-35</izvorni_sadrzaj>
    <derivirana_varijabla naziv="DomainObject.Zapisnik.Oznaka_1">St-433/2018-35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2018.</izvorni_sadrzaj>
    <derivirana_varijabla naziv="DomainObject.Predmet.DatumOsnivanja_1">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26.9.2019. spisu
prileže 5 plavih registratora (prijave tražbina)</izvorni_sadrzaj>
    <derivirana_varijabla naziv="DomainObject.Predmet.Opis_1">od dana 26.9.2019. spisu
prileže 5 plavih registratora (prijave tražbina)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St-433/2018</izvorni_sadrzaj>
    <derivirana_varijabla naziv="DomainObject.Predmet.OznakaBroj_1">St-433/2018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PULJANKA-BRIONKA d.o.o. PULA zastupanog po punomoćniku Tomislav Smolčić; Đorđe Perković</izvorni_sadrzaj>
    <derivirana_varijabla naziv="DomainObject.Predmet.ProtustrankaFormated_1">  PULJANKA-BRIONKA d.o.o. PULA zastupanog po punomoćniku Tomislav Smolčić; Đorđe Perković</derivirana_varijabla>
  </DomainObject.Predmet.ProtustrankaFormated>
  <DomainObject.Predmet.ProtustrankaFormatedOIB>
    <izvorni_sadrzaj>  PULJANKA-BRIONKA d.o.o. PULA, OIB 54957281859 zastupanog po punomoćniku Tomislav Smolčić; Đorđe Perković</izvorni_sadrzaj>
    <derivirana_varijabla naziv="DomainObject.Predmet.ProtustrankaFormatedOIB_1">  PULJANKA-BRIONKA d.o.o. PULA, OIB 54957281859 zastupanog po punomoćniku Tomislav Smolčić; Đorđe Perković</derivirana_varijabla>
  </DomainObject.Predmet.ProtustrankaFormatedOIB>
  <DomainObject.Predmet.ProtustrankaFormatedWithAdress>
    <izvorni_sadrzaj> PULJANKA-BRIONKA d.o.o. PULA, Tršćanska 35, 52100 Pula zastupanog po punomoćniku Tomislav Smolčić; Đorđe Perković</izvorni_sadrzaj>
    <derivirana_varijabla naziv="DomainObject.Predmet.ProtustrankaFormatedWithAdress_1"> PULJANKA-BRIONKA d.o.o. PULA, Tršćanska 35, 52100 Pula zastupanog po punomoćniku Tomislav Smolčić; Đorđe Perković</derivirana_varijabla>
  </DomainObject.Predmet.ProtustrankaFormatedWithAdress>
  <DomainObject.Predmet.ProtustrankaFormatedWithAdressOIB>
    <izvorni_sadrzaj> PULJANKA-BRIONKA d.o.o. PULA, OIB 54957281859, Tršćanska 35, 52100 Pula zastupanog po punomoćniku Tomislav Smolčić; Đorđe Perković</izvorni_sadrzaj>
    <derivirana_varijabla naziv="DomainObject.Predmet.ProtustrankaFormatedWithAdressOIB_1"> PULJANKA-BRIONKA d.o.o. PULA, OIB 54957281859, Tršćanska 35, 52100 Pula zastupanog po punomoćniku Tomislav Smolčić; Đorđe Perković</derivirana_varijabla>
  </DomainObject.Predmet.ProtustrankaFormatedWithAdressOIB>
  <DomainObject.Predmet.ProtustrankaWithAdress>
    <izvorni_sadrzaj>PULJANKA-BRIONKA d.o.o. PULA Tršćanska 35, 52100 Pula</izvorni_sadrzaj>
    <derivirana_varijabla naziv="DomainObject.Predmet.ProtustrankaWithAdress_1">PULJANKA-BRIONKA d.o.o. PULA Tršćanska 35, 52100 Pula</derivirana_varijabla>
  </DomainObject.Predmet.ProtustrankaWithAdress>
  <DomainObject.Predmet.ProtustrankaWithAdressOIB>
    <izvorni_sadrzaj>PULJANKA-BRIONKA d.o.o. PULA, OIB 54957281859, Tršćanska 35, 52100 Pula</izvorni_sadrzaj>
    <derivirana_varijabla naziv="DomainObject.Predmet.ProtustrankaWithAdressOIB_1">PULJANKA-BRIONKA d.o.o. PULA, OIB 54957281859, Tršćanska 35, 52100 Pula</derivirana_varijabla>
  </DomainObject.Predmet.ProtustrankaWithAdressOIB>
  <DomainObject.Predmet.ProtustrankaNazivFormated>
    <izvorni_sadrzaj>PULJANKA-BRIONKA d.o.o. PULA</izvorni_sadrzaj>
    <derivirana_varijabla naziv="DomainObject.Predmet.ProtustrankaNazivFormated_1">PULJANKA-BRIONKA d.o.o. PULA</derivirana_varijabla>
  </DomainObject.Predmet.ProtustrankaNazivFormated>
  <DomainObject.Predmet.ProtustrankaNazivFormatedOIB>
    <izvorni_sadrzaj>PULJANKA-BRIONKA d.o.o. PULA, OIB 54957281859</izvorni_sadrzaj>
    <derivirana_varijabla naziv="DomainObject.Predmet.ProtustrankaNazivFormatedOIB_1">PULJANKA-BRIONKA d.o.o. PULA, OIB 54957281859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4211550.55</izvorni_sadrzaj>
    <derivirana_varijabla naziv="DomainObject.Predmet.TrenutnaVrijednost_1">4211550.55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PULJANKA-BRIONKA d.o.o. PULA zastupanog po punomoćniku Tomislav Smolčić; Đorđe Perković</item>
    </izvorni_sadrzaj>
    <derivirana_varijabla naziv="DomainObject.Predmet.ProtuStrankaListFormated_1">
      <item>PULJANKA-BRIONKA d.o.o. PULA zastupanog po punomoćniku Tomislav Smolčić; Đorđe Perković</item>
    </derivirana_varijabla>
  </DomainObject.Predmet.ProtuStrankaListFormated>
  <DomainObject.Predmet.ProtuStrankaListFormatedOIB>
    <izvorni_sadrzaj>
      <item>PULJANKA-BRIONKA d.o.o. PULA, OIB 54957281859 zastupanog po punomoćniku Tomislav Smolčić; Đorđe Perković</item>
    </izvorni_sadrzaj>
    <derivirana_varijabla naziv="DomainObject.Predmet.ProtuStrankaListFormatedOIB_1">
      <item>PULJANKA-BRIONKA d.o.o. PULA, OIB 54957281859 zastupanog po punomoćniku Tomislav Smolčić; Đorđe Perković</item>
    </derivirana_varijabla>
  </DomainObject.Predmet.ProtuStrankaListFormatedOIB>
  <DomainObject.Predmet.ProtuStrankaListFormatedWithAdress>
    <izvorni_sadrzaj>
      <item>PULJANKA-BRIONKA d.o.o. PULA, Tršćanska 35, 52100 Pula zastupanog po punomoćniku Tomislav Smolčić; Đorđe Perković</item>
    </izvorni_sadrzaj>
    <derivirana_varijabla naziv="DomainObject.Predmet.ProtuStrankaListFormatedWithAdress_1">
      <item>PULJANKA-BRIONKA d.o.o. PULA, Tršćanska 35, 52100 Pula zastupanog po punomoćniku Tomislav Smolčić; Đorđe Perković</item>
    </derivirana_varijabla>
  </DomainObject.Predmet.ProtuStrankaListFormatedWithAdress>
  <DomainObject.Predmet.ProtuStrankaListFormatedWithAdressOIB>
    <izvorni_sadrzaj>
      <item>PULJANKA-BRIONKA d.o.o. PULA, OIB 54957281859, Tršćanska 35, 52100 Pula zastupanog po punomoćniku Tomislav Smolčić; Đorđe Perković</item>
    </izvorni_sadrzaj>
    <derivirana_varijabla naziv="DomainObject.Predmet.ProtuStrankaListFormatedWithAdressOIB_1">
      <item>PULJANKA-BRIONKA d.o.o. PULA, OIB 54957281859, Tršćanska 35, 52100 Pula zastupanog po punomoćniku Tomislav Smolčić; Đorđe Perković</item>
    </derivirana_varijabla>
  </DomainObject.Predmet.ProtuStrankaListFormatedWithAdressOIB>
  <DomainObject.Predmet.ProtuStrankaListNazivFormated>
    <izvorni_sadrzaj>
      <item>PULJANKA-BRIONKA d.o.o. PULA</item>
    </izvorni_sadrzaj>
    <derivirana_varijabla naziv="DomainObject.Predmet.ProtuStrankaListNazivFormated_1">
      <item>PULJANKA-BRIONKA d.o.o. PULA</item>
    </derivirana_varijabla>
  </DomainObject.Predmet.ProtuStrankaListNazivFormated>
  <DomainObject.Predmet.ProtuStrankaListNazivFormatedOIB>
    <izvorni_sadrzaj>
      <item>PULJANKA-BRIONKA d.o.o. PULA, OIB 54957281859</item>
    </izvorni_sadrzaj>
    <derivirana_varijabla naziv="DomainObject.Predmet.ProtuStrankaListNazivFormatedOIB_1">
      <item>PULJANKA-BRIONKA d.o.o. PULA, OIB 54957281859</item>
    </derivirana_varijabla>
  </DomainObject.Predmet.ProtuStrankaListNazivFormatedOIB>
  <DomainObject.Predmet.OstaliListFormated>
    <izvorni_sadrzaj>
      <item>Tomislav Smolčić punomoćnik sudionika u postupku PULJANKA-BRIONKA d.o.o. PULA</item>
      <item>Đorđe Perković punomoćnik sudionika u postupku PULJANKA-BRIONKA d.o.o. PULA</item>
    </izvorni_sadrzaj>
    <derivirana_varijabla naziv="DomainObject.Predmet.OstaliListFormated_1">
      <item>Tomislav Smolčić punomoćnik sudionika u postupku PULJANKA-BRIONKA d.o.o. PULA</item>
      <item>Đorđe Perković punomoćnik sudionika u postupku PULJANKA-BRIONKA d.o.o. PULA</item>
    </derivirana_varijabla>
  </DomainObject.Predmet.OstaliListFormated>
  <DomainObject.Predmet.OstaliListFormatedOIB>
    <izvorni_sadrzaj>
      <item>Tomislav Smolčić, OIB 95978462134 punomoćnik sudionika u postupku PULJANKA-BRIONKA d.o.o. PULA</item>
      <item>Đorđe Perković, OIB 60553444785 punomoćnik sudionika u postupku PULJANKA-BRIONKA d.o.o. PULA</item>
    </izvorni_sadrzaj>
    <derivirana_varijabla naziv="DomainObject.Predmet.OstaliListFormatedOIB_1">
      <item>Tomislav Smolčić, OIB 95978462134 punomoćnik sudionika u postupku PULJANKA-BRIONKA d.o.o. PULA</item>
      <item>Đorđe Perković, OIB 60553444785 punomoćnik sudionika u postupku PULJANKA-BRIONKA d.o.o. PULA</item>
    </derivirana_varijabla>
  </DomainObject.Predmet.OstaliListFormatedOIB>
  <DomainObject.Predmet.OstaliListFormatedWithAdress>
    <izvorni_sadrzaj>
      <item>Tomislav Smolčić, Mladice 16 A, 10000 Zagreb punomoćnik sudionika u postupku PULJANKA-BRIONKA d.o.o. PULA</item>
      <item>Đorđe Perković, Zagrebačka 16, 51000 Rijeka punomoćnik sudionika u postupku PULJANKA-BRIONKA d.o.o. PULA</item>
    </izvorni_sadrzaj>
    <derivirana_varijabla naziv="DomainObject.Predmet.OstaliListFormatedWithAdress_1">
      <item>Tomislav Smolčić, Mladice 16 A, 10000 Zagreb punomoćnik sudionika u postupku PULJANKA-BRIONKA d.o.o. PULA</item>
      <item>Đorđe Perković, Zagrebačka 16, 51000 Rijeka punomoćnik sudionika u postupku PULJANKA-BRIONKA d.o.o. PULA</item>
    </derivirana_varijabla>
  </DomainObject.Predmet.OstaliListFormatedWithAdress>
  <DomainObject.Predmet.OstaliListFormatedWithAdressOIB>
    <izvorni_sadrzaj>
      <item>Tomislav Smolčić, OIB 95978462134, Mladice 16 A, 10000 Zagreb punomoćnik sudionika u postupku PULJANKA-BRIONKA d.o.o. PULA</item>
      <item>Đorđe Perković, OIB 60553444785, Zagrebačka 16, 51000 Rijeka punomoćnik sudionika u postupku PULJANKA-BRIONKA d.o.o. PULA</item>
    </izvorni_sadrzaj>
    <derivirana_varijabla naziv="DomainObject.Predmet.OstaliListFormatedWithAdressOIB_1">
      <item>Tomislav Smolčić, OIB 95978462134, Mladice 16 A, 10000 Zagreb punomoćnik sudionika u postupku PULJANKA-BRIONKA d.o.o. PULA</item>
      <item>Đorđe Perković, OIB 60553444785, Zagrebačka 16, 51000 Rijeka punomoćnik sudionika u postupku PULJANKA-BRIONKA d.o.o. PULA</item>
    </derivirana_varijabla>
  </DomainObject.Predmet.OstaliListFormatedWithAdressOIB>
  <DomainObject.Predmet.OstaliListNazivFormated>
    <izvorni_sadrzaj>
      <item>Tomislav Smolčić</item>
      <item>Đorđe Perković</item>
    </izvorni_sadrzaj>
    <derivirana_varijabla naziv="DomainObject.Predmet.OstaliListNazivFormated_1">
      <item>Tomislav Smolčić</item>
      <item>Đorđe Perković</item>
    </derivirana_varijabla>
  </DomainObject.Predmet.OstaliListNazivFormated>
  <DomainObject.Predmet.OstaliListNazivFormatedOIB>
    <izvorni_sadrzaj>
      <item>Tomislav Smolčić, OIB 95978462134</item>
      <item>Đorđe Perković, OIB 60553444785</item>
    </izvorni_sadrzaj>
    <derivirana_varijabla naziv="DomainObject.Predmet.OstaliListNazivFormatedOIB_1">
      <item>Tomislav Smolčić, OIB 95978462134</item>
      <item>Đorđe Perković, OIB 60553444785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listopada 2019.</izvorni_sadrzaj>
    <derivirana_varijabla naziv="DomainObject.Datum_1">15. listopada 2019.</derivirana_varijabla>
  </DomainObject.Datum>
  <DomainObject.PoslovniBrojDokumenta>
    <izvorni_sadrzaj>St-433/2018-35</izvorni_sadrzaj>
    <derivirana_varijabla naziv="DomainObject.PoslovniBrojDokumenta_1">St-433/2018-35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PULJANKA-BRIONKA d.o.o. PULA</izvorni_sadrzaj>
    <derivirana_varijabla naziv="DomainObject.Predmet.ProtustrankaIDrugi_1">PULJANKA-BRIONKA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PULJANKA-BRIONKA d.o.o. PULA, OIB 54957281859, Tršćanska 35, 52100 Pula</izvorni_sadrzaj>
    <derivirana_varijabla naziv="DomainObject.Predmet.ProtustrankaIDrugiAdressOIB_1">PULJANKA-BRIONKA d.o.o. PULA, OIB 54957281859, Tršćanska 35,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PULJANKA-BRIONKA d.o.o. PULA</item>
      <item>Tomislav Smolčić</item>
      <item>Đorđe Perković</item>
    </izvorni_sadrzaj>
    <derivirana_varijabla naziv="DomainObject.Predmet.SudioniciListNaziv_1">
      <item>FINANCIJSKA AGENCIJA, RC RIJEKA, PODRUŽNICA PULA, PULA</item>
      <item>PULJANKA-BRIONKA d.o.o. PULA</item>
      <item>Tomislav Smolčić</item>
      <item>Đorđe Perković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PULJANKA-BRIONKA d.o.o. PULA, OIB 54957281859, Tršćanska 35,52100 Pula</item>
      <item>Tomislav Smolčić, OIB 95978462134, Mladice 16 A,10000 Zagreb</item>
      <item>Đorđe Perković, OIB 60553444785, Zagrebačka 16,51000 Rijeka</item>
    </izvorni_sadrzaj>
    <derivirana_varijabla naziv="DomainObject.Predmet.SudioniciListAdressOIB_1">
      <item>FINANCIJSKA AGENCIJA, RC RIJEKA, PODRUŽNICA PULA, PULA, OIB 85821130368, F. Kurelca 8,51000 Rijeka</item>
      <item>PULJANKA-BRIONKA d.o.o. PULA, OIB 54957281859, Tršćanska 35,52100 Pula</item>
      <item>Tomislav Smolčić, OIB 95978462134, Mladice 16 A,10000 Zagreb</item>
      <item>Đorđe Perković, OIB 60553444785, Zagrebačka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54957281859</item>
      <item>, OIB 95978462134</item>
      <item>, OIB 60553444785</item>
    </izvorni_sadrzaj>
    <derivirana_varijabla naziv="DomainObject.Predmet.SudioniciListNazivOIB_1">
      <item>, OIB 85821130368</item>
      <item>, OIB 54957281859</item>
      <item>, OIB 95978462134</item>
      <item>, OIB 60553444785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10</properties:Pages>
  <properties:Words>1538</properties:Words>
  <properties:Characters>9157</properties:Characters>
  <properties:Lines>715</properties:Lines>
  <properties:Paragraphs>338</properties:Paragraphs>
  <properties:TotalTime>59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10832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2019-10-10T12:00:00Z</dcterms:created>
  <dc:creator>drabar</dc:creator>
  <cp:lastModifiedBy>Sanja Prodan</cp:lastModifiedBy>
  <cp:lastPrinted>2019-09-12T07:06:00Z</cp:lastPrinted>
  <dcterms:modified xmlns:xsi="http://www.w3.org/2001/XMLSchema-instance" xsi:type="dcterms:W3CDTF">2019-10-15T13:13:00Z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St-433/2018-35 / Zapisnik - Ispitno ročište (st43318, puljanka brionka, ispitno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10</vt:i4>
  </prop:property>
</prop:Properties>
</file>